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BBA4" w14:textId="3540246F" w:rsidR="002B7163" w:rsidRDefault="00161E85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2336" behindDoc="1" locked="0" layoutInCell="1" allowOverlap="1" wp14:anchorId="4FB782BC" wp14:editId="35C77EAB">
            <wp:simplePos x="0" y="0"/>
            <wp:positionH relativeFrom="column">
              <wp:posOffset>5062220</wp:posOffset>
            </wp:positionH>
            <wp:positionV relativeFrom="paragraph">
              <wp:posOffset>0</wp:posOffset>
            </wp:positionV>
            <wp:extent cx="120713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134" y="21130"/>
                <wp:lineTo x="21134" y="0"/>
                <wp:lineTo x="0" y="0"/>
              </wp:wrapPolygon>
            </wp:wrapTight>
            <wp:docPr id="4172208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21E2" w:rsidRPr="00403C8A">
        <w:rPr>
          <w:rFonts w:ascii="Arial Narrow" w:hAnsi="Arial Narrow"/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71A93454" wp14:editId="4198D54B">
            <wp:simplePos x="0" y="0"/>
            <wp:positionH relativeFrom="column">
              <wp:posOffset>2814320</wp:posOffset>
            </wp:positionH>
            <wp:positionV relativeFrom="paragraph">
              <wp:posOffset>-187960</wp:posOffset>
            </wp:positionV>
            <wp:extent cx="1714500" cy="675824"/>
            <wp:effectExtent l="0" t="0" r="0" b="0"/>
            <wp:wrapNone/>
            <wp:docPr id="30" name="Imagen 30" descr="C:\Users\Secretaria\Documents\10 LOGOS SSA\Logo SSA verde sin fondo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10 LOGOS SSA\Logo SSA verde sin fondo-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113B8" w14:textId="7896336F" w:rsidR="00E021E2" w:rsidRDefault="00E021E2">
      <w:pPr>
        <w:rPr>
          <w:lang w:val="es-ES"/>
        </w:rPr>
      </w:pPr>
    </w:p>
    <w:p w14:paraId="49DB71FF" w14:textId="5D88C878" w:rsidR="002B7163" w:rsidRDefault="002B7163">
      <w:pPr>
        <w:rPr>
          <w:lang w:val="es-ES"/>
        </w:rPr>
      </w:pPr>
    </w:p>
    <w:p w14:paraId="60573C65" w14:textId="2F3AAD30" w:rsidR="002B7163" w:rsidRDefault="00E021E2">
      <w:pPr>
        <w:rPr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929DC57" wp14:editId="65F6CE05">
            <wp:simplePos x="0" y="0"/>
            <wp:positionH relativeFrom="column">
              <wp:posOffset>-548640</wp:posOffset>
            </wp:positionH>
            <wp:positionV relativeFrom="paragraph">
              <wp:posOffset>-869950</wp:posOffset>
            </wp:positionV>
            <wp:extent cx="3000375" cy="962025"/>
            <wp:effectExtent l="0" t="0" r="9525" b="9525"/>
            <wp:wrapNone/>
            <wp:docPr id="32" name="Imagen 32" descr="Hoja Membretada(2019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oja Membretada(2019)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118" b="78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4DC18" w14:textId="285DBD7A" w:rsidR="002B7163" w:rsidRPr="00E021E2" w:rsidRDefault="00E021E2" w:rsidP="00E021E2">
      <w:pPr>
        <w:jc w:val="center"/>
        <w:rPr>
          <w:rFonts w:ascii="Arial" w:hAnsi="Arial" w:cs="Arial"/>
          <w:b/>
          <w:sz w:val="28"/>
          <w:lang w:val="es-ES"/>
        </w:rPr>
      </w:pPr>
      <w:r w:rsidRPr="00E021E2">
        <w:rPr>
          <w:rFonts w:ascii="Arial" w:hAnsi="Arial" w:cs="Arial"/>
          <w:b/>
          <w:sz w:val="28"/>
          <w:lang w:val="es-ES"/>
        </w:rPr>
        <w:t>DIRECCIÓN DE FORTALECIMIENTO ACADEMICO</w:t>
      </w:r>
    </w:p>
    <w:p w14:paraId="6EF47801" w14:textId="77777777" w:rsidR="000E4751" w:rsidRPr="00392329" w:rsidRDefault="000E4751" w:rsidP="00411BB9">
      <w:pPr>
        <w:jc w:val="both"/>
        <w:rPr>
          <w:rFonts w:ascii="Arial" w:hAnsi="Arial" w:cs="Arial"/>
          <w:lang w:val="es-ES"/>
        </w:rPr>
      </w:pPr>
    </w:p>
    <w:p w14:paraId="5CE575ED" w14:textId="44F6F542" w:rsidR="00702662" w:rsidRPr="00E021E2" w:rsidRDefault="00411BB9" w:rsidP="00814359">
      <w:pPr>
        <w:jc w:val="center"/>
        <w:rPr>
          <w:rFonts w:ascii="Arial" w:hAnsi="Arial" w:cs="Arial"/>
          <w:lang w:val="es-ES"/>
        </w:rPr>
      </w:pPr>
      <w:r w:rsidRPr="00392329">
        <w:rPr>
          <w:rFonts w:ascii="Arial" w:hAnsi="Arial" w:cs="Arial"/>
          <w:b/>
          <w:lang w:val="es-ES"/>
        </w:rPr>
        <w:t xml:space="preserve">PLANEACIÓN DIDÁCTICA </w:t>
      </w:r>
    </w:p>
    <w:p w14:paraId="26FC4546" w14:textId="135F8F61" w:rsidR="00814359" w:rsidRPr="00814359" w:rsidRDefault="00814359" w:rsidP="00814359">
      <w:pPr>
        <w:jc w:val="center"/>
        <w:rPr>
          <w:rFonts w:ascii="Arial" w:hAnsi="Arial" w:cs="Arial"/>
          <w:b/>
          <w:lang w:val="es-ES"/>
        </w:rPr>
      </w:pPr>
      <w:r w:rsidRPr="00814359">
        <w:rPr>
          <w:rFonts w:ascii="Arial" w:hAnsi="Arial" w:cs="Arial"/>
          <w:b/>
          <w:lang w:val="es-ES"/>
        </w:rPr>
        <w:t>Ciclo Escolar 202</w:t>
      </w:r>
      <w:r w:rsidR="00323EC2">
        <w:rPr>
          <w:rFonts w:ascii="Arial" w:hAnsi="Arial" w:cs="Arial"/>
          <w:b/>
          <w:lang w:val="es-ES"/>
        </w:rPr>
        <w:t>5</w:t>
      </w:r>
      <w:r w:rsidRPr="00814359">
        <w:rPr>
          <w:rFonts w:ascii="Arial" w:hAnsi="Arial" w:cs="Arial"/>
          <w:b/>
          <w:lang w:val="es-ES"/>
        </w:rPr>
        <w:t>-0</w:t>
      </w:r>
      <w:r w:rsidR="003143D8">
        <w:rPr>
          <w:rFonts w:ascii="Arial" w:hAnsi="Arial" w:cs="Arial"/>
          <w:b/>
          <w:lang w:val="es-ES"/>
        </w:rPr>
        <w:t>2</w:t>
      </w:r>
      <w:r w:rsidRPr="00814359">
        <w:rPr>
          <w:rFonts w:ascii="Arial" w:hAnsi="Arial" w:cs="Arial"/>
          <w:b/>
          <w:lang w:val="es-ES"/>
        </w:rPr>
        <w:t xml:space="preserve"> </w:t>
      </w:r>
    </w:p>
    <w:p w14:paraId="499A1F4E" w14:textId="5BEBE285" w:rsidR="00411BB9" w:rsidRDefault="002A75F1" w:rsidP="001E7ACB">
      <w:pPr>
        <w:jc w:val="center"/>
        <w:rPr>
          <w:rFonts w:ascii="Arial" w:hAnsi="Arial" w:cs="Arial"/>
          <w:b/>
          <w:lang w:val="es-ES"/>
        </w:rPr>
      </w:pPr>
      <w:bookmarkStart w:id="0" w:name="_Hlk213407388"/>
      <w:r w:rsidRPr="001E7ACB">
        <w:rPr>
          <w:rFonts w:ascii="Arial" w:hAnsi="Arial" w:cs="Arial"/>
          <w:b/>
          <w:lang w:val="es-ES"/>
        </w:rPr>
        <w:t>(</w:t>
      </w:r>
      <w:r w:rsidR="00042453">
        <w:rPr>
          <w:rFonts w:ascii="Arial" w:hAnsi="Arial" w:cs="Arial"/>
          <w:b/>
          <w:lang w:val="es-ES"/>
        </w:rPr>
        <w:t>10 noviembre</w:t>
      </w:r>
      <w:r w:rsidR="00DD46C9">
        <w:rPr>
          <w:rFonts w:ascii="Arial" w:hAnsi="Arial" w:cs="Arial"/>
          <w:b/>
          <w:lang w:val="es-ES"/>
        </w:rPr>
        <w:t xml:space="preserve"> al 0</w:t>
      </w:r>
      <w:r w:rsidR="00042453">
        <w:rPr>
          <w:rFonts w:ascii="Arial" w:hAnsi="Arial" w:cs="Arial"/>
          <w:b/>
          <w:lang w:val="es-ES"/>
        </w:rPr>
        <w:t>2</w:t>
      </w:r>
      <w:r w:rsidR="00DD46C9">
        <w:rPr>
          <w:rFonts w:ascii="Arial" w:hAnsi="Arial" w:cs="Arial"/>
          <w:b/>
          <w:lang w:val="es-ES"/>
        </w:rPr>
        <w:t xml:space="preserve"> de </w:t>
      </w:r>
      <w:r w:rsidR="00042453">
        <w:rPr>
          <w:rFonts w:ascii="Arial" w:hAnsi="Arial" w:cs="Arial"/>
          <w:b/>
          <w:lang w:val="es-ES"/>
        </w:rPr>
        <w:t>dic</w:t>
      </w:r>
      <w:r w:rsidR="00DD46C9">
        <w:rPr>
          <w:rFonts w:ascii="Arial" w:hAnsi="Arial" w:cs="Arial"/>
          <w:b/>
          <w:lang w:val="es-ES"/>
        </w:rPr>
        <w:t>iembre</w:t>
      </w:r>
      <w:r w:rsidR="00921C8D">
        <w:rPr>
          <w:rFonts w:ascii="Arial" w:hAnsi="Arial" w:cs="Arial"/>
          <w:b/>
          <w:lang w:val="es-ES"/>
        </w:rPr>
        <w:t xml:space="preserve"> </w:t>
      </w:r>
      <w:r w:rsidRPr="001E7ACB">
        <w:rPr>
          <w:rFonts w:ascii="Arial" w:hAnsi="Arial" w:cs="Arial"/>
          <w:b/>
          <w:lang w:val="es-ES"/>
        </w:rPr>
        <w:t>de 202</w:t>
      </w:r>
      <w:r w:rsidR="00323EC2">
        <w:rPr>
          <w:rFonts w:ascii="Arial" w:hAnsi="Arial" w:cs="Arial"/>
          <w:b/>
          <w:lang w:val="es-ES"/>
        </w:rPr>
        <w:t>5</w:t>
      </w:r>
      <w:r w:rsidR="001E7ACB" w:rsidRPr="001E7ACB">
        <w:rPr>
          <w:rFonts w:ascii="Arial" w:hAnsi="Arial" w:cs="Arial"/>
          <w:b/>
          <w:lang w:val="es-ES"/>
        </w:rPr>
        <w:t>)</w:t>
      </w:r>
    </w:p>
    <w:bookmarkEnd w:id="0"/>
    <w:p w14:paraId="36B04F23" w14:textId="77777777" w:rsidR="001E7ACB" w:rsidRDefault="001E7ACB" w:rsidP="001E7ACB">
      <w:pPr>
        <w:jc w:val="center"/>
        <w:rPr>
          <w:rFonts w:ascii="Arial" w:hAnsi="Arial" w:cs="Arial"/>
          <w:lang w:val="es-E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411BB9" w14:paraId="411C674D" w14:textId="77777777" w:rsidTr="000A2168">
        <w:tc>
          <w:tcPr>
            <w:tcW w:w="4077" w:type="dxa"/>
          </w:tcPr>
          <w:p w14:paraId="7D82AF7D" w14:textId="77777777" w:rsidR="00411BB9" w:rsidRPr="00E27159" w:rsidRDefault="00411BB9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Nombre del profesor (a):</w:t>
            </w:r>
          </w:p>
        </w:tc>
        <w:tc>
          <w:tcPr>
            <w:tcW w:w="5670" w:type="dxa"/>
          </w:tcPr>
          <w:p w14:paraId="19934074" w14:textId="2C6F2225" w:rsidR="00411BB9" w:rsidRPr="00587973" w:rsidRDefault="00AF2A3B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César Andrés González Hernández</w:t>
            </w:r>
          </w:p>
        </w:tc>
      </w:tr>
      <w:tr w:rsidR="00411BB9" w14:paraId="4232479D" w14:textId="77777777" w:rsidTr="000A2168">
        <w:tc>
          <w:tcPr>
            <w:tcW w:w="4077" w:type="dxa"/>
          </w:tcPr>
          <w:p w14:paraId="79B3C18C" w14:textId="75D0AC99" w:rsidR="00411BB9" w:rsidRPr="00E27159" w:rsidRDefault="00B76B16" w:rsidP="00B76B16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División Académica:</w:t>
            </w:r>
          </w:p>
        </w:tc>
        <w:tc>
          <w:tcPr>
            <w:tcW w:w="5670" w:type="dxa"/>
          </w:tcPr>
          <w:p w14:paraId="00150A21" w14:textId="018F6B95" w:rsidR="00411BB9" w:rsidRPr="00587973" w:rsidRDefault="00AF2A3B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División Académica de Ciencias Económico Administrativas.</w:t>
            </w:r>
          </w:p>
        </w:tc>
      </w:tr>
      <w:tr w:rsidR="00411BB9" w14:paraId="6CB661CA" w14:textId="77777777" w:rsidTr="000A2168">
        <w:tc>
          <w:tcPr>
            <w:tcW w:w="4077" w:type="dxa"/>
          </w:tcPr>
          <w:p w14:paraId="1DF231A6" w14:textId="617A5FE4" w:rsidR="00411BB9" w:rsidRPr="00E27159" w:rsidRDefault="00B76B16">
            <w:pPr>
              <w:spacing w:line="360" w:lineRule="auto"/>
              <w:jc w:val="both"/>
              <w:rPr>
                <w:rFonts w:ascii="Arial" w:hAnsi="Arial" w:cs="Arial"/>
                <w:b/>
                <w:lang w:val="es-ES"/>
              </w:rPr>
            </w:pPr>
            <w:r w:rsidRPr="00E27159">
              <w:rPr>
                <w:rFonts w:ascii="Arial" w:hAnsi="Arial" w:cs="Arial"/>
                <w:b/>
                <w:lang w:val="es-ES"/>
              </w:rPr>
              <w:t>Programa Educativo:</w:t>
            </w:r>
          </w:p>
        </w:tc>
        <w:tc>
          <w:tcPr>
            <w:tcW w:w="5670" w:type="dxa"/>
          </w:tcPr>
          <w:p w14:paraId="6F6765B9" w14:textId="0F521A81" w:rsidR="00411BB9" w:rsidRPr="00587973" w:rsidRDefault="00AF2A3B">
            <w:pPr>
              <w:spacing w:line="360" w:lineRule="auto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Licenciatura </w:t>
            </w:r>
            <w:r w:rsidR="003143D8">
              <w:rPr>
                <w:rFonts w:ascii="Arial" w:hAnsi="Arial" w:cs="Arial"/>
                <w:lang w:val="es-ES"/>
              </w:rPr>
              <w:t>en Contaduría Pública</w:t>
            </w:r>
            <w:r w:rsidR="002F2038">
              <w:rPr>
                <w:rFonts w:ascii="Arial" w:hAnsi="Arial" w:cs="Arial"/>
                <w:lang w:val="es-ES"/>
              </w:rPr>
              <w:t>.</w:t>
            </w:r>
            <w:r w:rsidR="00403FB3">
              <w:rPr>
                <w:rFonts w:ascii="Arial" w:hAnsi="Arial" w:cs="Arial"/>
                <w:lang w:val="es-ES"/>
              </w:rPr>
              <w:t xml:space="preserve"> </w:t>
            </w:r>
            <w:r w:rsidR="00323EC2">
              <w:rPr>
                <w:rFonts w:ascii="Arial" w:hAnsi="Arial" w:cs="Arial"/>
                <w:lang w:val="es-ES"/>
              </w:rPr>
              <w:t>Q</w:t>
            </w:r>
            <w:r w:rsidR="003143D8">
              <w:rPr>
                <w:rFonts w:ascii="Arial" w:hAnsi="Arial" w:cs="Arial"/>
                <w:lang w:val="es-ES"/>
              </w:rPr>
              <w:t>LCP</w:t>
            </w:r>
            <w:r w:rsidR="00403FB3">
              <w:rPr>
                <w:rFonts w:ascii="Arial" w:hAnsi="Arial" w:cs="Arial"/>
                <w:lang w:val="es-ES"/>
              </w:rPr>
              <w:t>-</w:t>
            </w:r>
            <w:r w:rsidR="00640CE4">
              <w:rPr>
                <w:rFonts w:ascii="Arial" w:hAnsi="Arial" w:cs="Arial"/>
                <w:lang w:val="es-ES"/>
              </w:rPr>
              <w:t>D</w:t>
            </w:r>
            <w:r w:rsidR="00323EC2">
              <w:rPr>
                <w:rFonts w:ascii="Arial" w:hAnsi="Arial" w:cs="Arial"/>
                <w:lang w:val="es-ES"/>
              </w:rPr>
              <w:t>3</w:t>
            </w:r>
            <w:r w:rsidR="003143D8">
              <w:rPr>
                <w:rFonts w:ascii="Arial" w:hAnsi="Arial" w:cs="Arial"/>
                <w:lang w:val="es-ES"/>
              </w:rPr>
              <w:t>-</w:t>
            </w:r>
            <w:r w:rsidR="00323EC2">
              <w:rPr>
                <w:rFonts w:ascii="Arial" w:hAnsi="Arial" w:cs="Arial"/>
                <w:lang w:val="es-ES"/>
              </w:rPr>
              <w:t>33</w:t>
            </w:r>
          </w:p>
        </w:tc>
      </w:tr>
    </w:tbl>
    <w:p w14:paraId="05E2916C" w14:textId="77777777" w:rsidR="000A2168" w:rsidRDefault="000A2168"/>
    <w:tbl>
      <w:tblPr>
        <w:tblStyle w:val="Tablaconcuadrcul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48"/>
        <w:gridCol w:w="1742"/>
        <w:gridCol w:w="497"/>
        <w:gridCol w:w="909"/>
        <w:gridCol w:w="83"/>
        <w:gridCol w:w="284"/>
        <w:gridCol w:w="1559"/>
        <w:gridCol w:w="992"/>
        <w:gridCol w:w="567"/>
      </w:tblGrid>
      <w:tr w:rsidR="000A2168" w:rsidRPr="00392329" w14:paraId="30B512E8" w14:textId="77777777" w:rsidTr="009951B5">
        <w:trPr>
          <w:trHeight w:val="607"/>
        </w:trPr>
        <w:tc>
          <w:tcPr>
            <w:tcW w:w="3148" w:type="dxa"/>
            <w:vMerge w:val="restart"/>
          </w:tcPr>
          <w:p w14:paraId="21CCAF93" w14:textId="77777777" w:rsidR="000A2168" w:rsidRPr="00857E1A" w:rsidRDefault="000A2168">
            <w:pPr>
              <w:rPr>
                <w:rFonts w:ascii="Arial" w:hAnsi="Arial" w:cs="Arial"/>
                <w:b/>
                <w:sz w:val="6"/>
                <w:lang w:val="es-ES"/>
              </w:rPr>
            </w:pPr>
          </w:p>
          <w:p w14:paraId="44785FA3" w14:textId="77777777" w:rsidR="000A2168" w:rsidRPr="00857E1A" w:rsidRDefault="000A2168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</w:p>
          <w:p w14:paraId="58F9C3C2" w14:textId="77777777" w:rsidR="000A2168" w:rsidRPr="00857E1A" w:rsidRDefault="000A2168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0D7D7A0" w14:textId="77777777" w:rsidR="000A2168" w:rsidRPr="00857E1A" w:rsidRDefault="000A2168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5568CCD7" w14:textId="77777777" w:rsidR="000A2168" w:rsidRPr="00857E1A" w:rsidRDefault="000A2168" w:rsidP="000025C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lang w:val="es-ES"/>
              </w:rPr>
              <w:t>DATOS GENERALES DE LA ASIGNATURA</w:t>
            </w:r>
          </w:p>
        </w:tc>
        <w:tc>
          <w:tcPr>
            <w:tcW w:w="2239" w:type="dxa"/>
            <w:gridSpan w:val="2"/>
          </w:tcPr>
          <w:p w14:paraId="308746AC" w14:textId="77777777" w:rsidR="000A2168" w:rsidRPr="00857E1A" w:rsidRDefault="000A2168">
            <w:pPr>
              <w:rPr>
                <w:rFonts w:ascii="Arial" w:hAnsi="Arial" w:cs="Arial"/>
                <w:sz w:val="10"/>
                <w:lang w:val="es-ES"/>
              </w:rPr>
            </w:pPr>
          </w:p>
          <w:p w14:paraId="6535C9CC" w14:textId="77777777" w:rsidR="000A2168" w:rsidRPr="00857E1A" w:rsidRDefault="000A2168" w:rsidP="00857E1A">
            <w:pPr>
              <w:rPr>
                <w:rFonts w:ascii="Arial" w:hAnsi="Arial" w:cs="Arial"/>
                <w:b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Clave de la asignatura</w:t>
            </w:r>
          </w:p>
        </w:tc>
        <w:tc>
          <w:tcPr>
            <w:tcW w:w="1276" w:type="dxa"/>
            <w:gridSpan w:val="3"/>
          </w:tcPr>
          <w:p w14:paraId="5B8B943D" w14:textId="77777777" w:rsidR="000A2168" w:rsidRPr="00857E1A" w:rsidRDefault="000A2168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14C2CF0A" w14:textId="2CCDB08F" w:rsidR="000A2168" w:rsidRPr="00857E1A" w:rsidRDefault="00F0144A">
            <w:pPr>
              <w:rPr>
                <w:rFonts w:ascii="Arial" w:hAnsi="Arial" w:cs="Arial"/>
                <w:lang w:val="es-ES"/>
              </w:rPr>
            </w:pPr>
            <w:r w:rsidRPr="00F0144A">
              <w:t>C010</w:t>
            </w:r>
            <w:r w:rsidR="00C34510">
              <w:t>2</w:t>
            </w:r>
            <w:r w:rsidR="004B76B2">
              <w:t>0</w:t>
            </w:r>
            <w:r w:rsidR="003143D8">
              <w:t>2</w:t>
            </w:r>
            <w:r w:rsidR="00F6174A">
              <w:t>8</w:t>
            </w:r>
          </w:p>
        </w:tc>
        <w:tc>
          <w:tcPr>
            <w:tcW w:w="1559" w:type="dxa"/>
          </w:tcPr>
          <w:p w14:paraId="108D752C" w14:textId="77777777" w:rsidR="000A2168" w:rsidRPr="00857E1A" w:rsidRDefault="000A2168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</w:p>
          <w:p w14:paraId="1DD4D7DA" w14:textId="0E87B49B" w:rsidR="000A2168" w:rsidRPr="00857E1A" w:rsidRDefault="00B76B16" w:rsidP="00857E1A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Área de formación</w:t>
            </w:r>
          </w:p>
        </w:tc>
        <w:tc>
          <w:tcPr>
            <w:tcW w:w="1559" w:type="dxa"/>
            <w:gridSpan w:val="2"/>
          </w:tcPr>
          <w:p w14:paraId="096988E3" w14:textId="3C374F07" w:rsidR="000A2168" w:rsidRPr="00857E1A" w:rsidRDefault="003129B3" w:rsidP="00AF2A3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Sustantiva</w:t>
            </w:r>
          </w:p>
        </w:tc>
      </w:tr>
      <w:tr w:rsidR="000A2168" w:rsidRPr="00392329" w14:paraId="1D8C022C" w14:textId="77777777" w:rsidTr="009951B5">
        <w:trPr>
          <w:trHeight w:val="560"/>
        </w:trPr>
        <w:tc>
          <w:tcPr>
            <w:tcW w:w="3148" w:type="dxa"/>
            <w:vMerge/>
          </w:tcPr>
          <w:p w14:paraId="2DA308BA" w14:textId="77777777" w:rsidR="000A2168" w:rsidRPr="00857E1A" w:rsidRDefault="000A2168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</w:tcPr>
          <w:p w14:paraId="29CC0966" w14:textId="18816978" w:rsidR="000A2168" w:rsidRPr="00857E1A" w:rsidRDefault="00857E1A" w:rsidP="00857E1A">
            <w:pPr>
              <w:rPr>
                <w:rFonts w:ascii="Arial" w:hAnsi="Arial" w:cs="Arial"/>
                <w:b/>
                <w:sz w:val="10"/>
                <w:lang w:val="es-ES"/>
              </w:rPr>
            </w:pPr>
            <w:r w:rsidRPr="00E27159">
              <w:rPr>
                <w:rFonts w:ascii="Arial" w:hAnsi="Arial" w:cs="Arial"/>
                <w:b/>
                <w:sz w:val="22"/>
                <w:lang w:val="es-ES"/>
              </w:rPr>
              <w:t>Nombre de la asignatura</w:t>
            </w:r>
          </w:p>
        </w:tc>
        <w:tc>
          <w:tcPr>
            <w:tcW w:w="4394" w:type="dxa"/>
            <w:gridSpan w:val="6"/>
          </w:tcPr>
          <w:p w14:paraId="13915BE9" w14:textId="77777777" w:rsidR="000A2168" w:rsidRPr="00161655" w:rsidRDefault="000A2168">
            <w:pPr>
              <w:rPr>
                <w:rFonts w:ascii="Arial" w:hAnsi="Arial" w:cs="Arial"/>
                <w:sz w:val="12"/>
                <w:lang w:val="es-ES"/>
              </w:rPr>
            </w:pPr>
          </w:p>
          <w:p w14:paraId="4A04B80A" w14:textId="6C1177F1" w:rsidR="00F6174A" w:rsidRPr="003143D8" w:rsidRDefault="003143D8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 xml:space="preserve">Estructura </w:t>
            </w:r>
            <w:r w:rsidR="000A230B">
              <w:rPr>
                <w:rFonts w:ascii="Arial" w:hAnsi="Arial" w:cs="Arial"/>
                <w:lang w:val="es-ES"/>
              </w:rPr>
              <w:t xml:space="preserve">e </w:t>
            </w:r>
            <w:r w:rsidR="00F6174A" w:rsidRPr="003143D8">
              <w:rPr>
                <w:rFonts w:ascii="Arial" w:hAnsi="Arial" w:cs="Arial"/>
                <w:lang w:val="es-ES"/>
              </w:rPr>
              <w:t>Integración del Capital</w:t>
            </w:r>
          </w:p>
          <w:p w14:paraId="4A7FA28E" w14:textId="70F84D8F" w:rsidR="000A2168" w:rsidRPr="0011139C" w:rsidRDefault="00F6174A" w:rsidP="00F6174A">
            <w:pPr>
              <w:rPr>
                <w:rFonts w:ascii="Arial" w:hAnsi="Arial" w:cs="Arial"/>
                <w:lang w:val="es-ES"/>
              </w:rPr>
            </w:pPr>
            <w:r w:rsidRPr="003143D8">
              <w:rPr>
                <w:rFonts w:ascii="Arial" w:hAnsi="Arial" w:cs="Arial"/>
                <w:lang w:val="es-ES"/>
              </w:rPr>
              <w:t>Humano</w:t>
            </w:r>
          </w:p>
        </w:tc>
      </w:tr>
      <w:tr w:rsidR="000A2168" w:rsidRPr="00392329" w14:paraId="7875B3AF" w14:textId="77777777" w:rsidTr="009951B5">
        <w:trPr>
          <w:trHeight w:val="338"/>
        </w:trPr>
        <w:tc>
          <w:tcPr>
            <w:tcW w:w="3148" w:type="dxa"/>
            <w:vMerge/>
          </w:tcPr>
          <w:p w14:paraId="1F3C0AA2" w14:textId="77777777" w:rsidR="000A2168" w:rsidRPr="00857E1A" w:rsidRDefault="000A2168">
            <w:pPr>
              <w:rPr>
                <w:rFonts w:ascii="Arial" w:hAnsi="Arial" w:cs="Arial"/>
                <w:b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 w:val="restart"/>
          </w:tcPr>
          <w:p w14:paraId="5D70A89D" w14:textId="77777777" w:rsidR="000A2168" w:rsidRPr="00857E1A" w:rsidRDefault="000A2168">
            <w:pPr>
              <w:jc w:val="center"/>
              <w:rPr>
                <w:rFonts w:ascii="Arial" w:hAnsi="Arial" w:cs="Arial"/>
                <w:b/>
                <w:sz w:val="10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Carácter de la asignatura</w:t>
            </w:r>
          </w:p>
        </w:tc>
        <w:tc>
          <w:tcPr>
            <w:tcW w:w="992" w:type="dxa"/>
            <w:gridSpan w:val="2"/>
          </w:tcPr>
          <w:p w14:paraId="46017EFA" w14:textId="77777777" w:rsidR="000A2168" w:rsidRPr="00857E1A" w:rsidRDefault="000A2168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Obligatoria</w:t>
            </w:r>
          </w:p>
        </w:tc>
        <w:tc>
          <w:tcPr>
            <w:tcW w:w="284" w:type="dxa"/>
          </w:tcPr>
          <w:p w14:paraId="427124E5" w14:textId="2A4147C4" w:rsidR="000A2168" w:rsidRPr="00857E1A" w:rsidRDefault="003A6B09" w:rsidP="003A6B09">
            <w:pPr>
              <w:rPr>
                <w:rFonts w:ascii="Arial" w:hAnsi="Arial" w:cs="Arial"/>
                <w:sz w:val="18"/>
                <w:lang w:val="es-ES"/>
              </w:rPr>
            </w:pPr>
            <w:r>
              <w:rPr>
                <w:rFonts w:ascii="Arial" w:hAnsi="Arial" w:cs="Arial"/>
                <w:sz w:val="18"/>
                <w:lang w:val="es-ES"/>
              </w:rPr>
              <w:t>X</w:t>
            </w:r>
          </w:p>
        </w:tc>
        <w:tc>
          <w:tcPr>
            <w:tcW w:w="1559" w:type="dxa"/>
            <w:vMerge w:val="restart"/>
          </w:tcPr>
          <w:p w14:paraId="09A14A80" w14:textId="77777777" w:rsidR="000A2168" w:rsidRPr="00857E1A" w:rsidRDefault="000A2168">
            <w:pPr>
              <w:jc w:val="center"/>
              <w:rPr>
                <w:rFonts w:ascii="Arial" w:hAnsi="Arial" w:cs="Arial"/>
                <w:b/>
                <w:sz w:val="16"/>
                <w:lang w:val="es-ES"/>
              </w:rPr>
            </w:pPr>
          </w:p>
          <w:p w14:paraId="0BB3B3CB" w14:textId="77777777" w:rsidR="000A2168" w:rsidRPr="00857E1A" w:rsidRDefault="000A2168">
            <w:pPr>
              <w:jc w:val="center"/>
              <w:rPr>
                <w:rFonts w:ascii="Arial" w:hAnsi="Arial" w:cs="Arial"/>
                <w:b/>
                <w:sz w:val="12"/>
                <w:lang w:val="es-ES"/>
              </w:rPr>
            </w:pPr>
            <w:r w:rsidRPr="00857E1A">
              <w:rPr>
                <w:rFonts w:ascii="Arial" w:hAnsi="Arial" w:cs="Arial"/>
                <w:b/>
                <w:sz w:val="22"/>
                <w:lang w:val="es-ES"/>
              </w:rPr>
              <w:t>Seriación</w:t>
            </w:r>
          </w:p>
        </w:tc>
        <w:tc>
          <w:tcPr>
            <w:tcW w:w="992" w:type="dxa"/>
          </w:tcPr>
          <w:p w14:paraId="08053B6E" w14:textId="77777777" w:rsidR="000A2168" w:rsidRPr="00857E1A" w:rsidRDefault="000A2168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Explícita</w:t>
            </w:r>
          </w:p>
        </w:tc>
        <w:tc>
          <w:tcPr>
            <w:tcW w:w="567" w:type="dxa"/>
          </w:tcPr>
          <w:p w14:paraId="4BC5A5C7" w14:textId="7729B663" w:rsidR="000A2168" w:rsidRPr="00F9265A" w:rsidRDefault="003A6B09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  <w:r w:rsidR="00C34510">
              <w:rPr>
                <w:rFonts w:ascii="Arial" w:hAnsi="Arial" w:cs="Arial"/>
                <w:strike/>
                <w:lang w:val="es-ES"/>
              </w:rPr>
              <w:t>X</w:t>
            </w:r>
          </w:p>
        </w:tc>
      </w:tr>
      <w:tr w:rsidR="000A2168" w:rsidRPr="00392329" w14:paraId="4BB83842" w14:textId="77777777" w:rsidTr="009951B5">
        <w:trPr>
          <w:trHeight w:val="337"/>
        </w:trPr>
        <w:tc>
          <w:tcPr>
            <w:tcW w:w="3148" w:type="dxa"/>
            <w:vMerge/>
          </w:tcPr>
          <w:p w14:paraId="567B2C18" w14:textId="77777777" w:rsidR="000A2168" w:rsidRPr="00857E1A" w:rsidRDefault="000A2168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2239" w:type="dxa"/>
            <w:gridSpan w:val="2"/>
            <w:vMerge/>
          </w:tcPr>
          <w:p w14:paraId="4E5787BC" w14:textId="77777777" w:rsidR="000A2168" w:rsidRPr="00857E1A" w:rsidRDefault="000A2168">
            <w:pPr>
              <w:jc w:val="center"/>
              <w:rPr>
                <w:rFonts w:ascii="Arial" w:hAnsi="Arial" w:cs="Arial"/>
                <w:b/>
                <w:strike/>
                <w:lang w:val="es-ES"/>
              </w:rPr>
            </w:pPr>
          </w:p>
        </w:tc>
        <w:tc>
          <w:tcPr>
            <w:tcW w:w="992" w:type="dxa"/>
            <w:gridSpan w:val="2"/>
          </w:tcPr>
          <w:p w14:paraId="0EFF0A2C" w14:textId="77777777" w:rsidR="000A2168" w:rsidRPr="00857E1A" w:rsidRDefault="000A2168">
            <w:pPr>
              <w:rPr>
                <w:rFonts w:ascii="Arial" w:hAnsi="Arial" w:cs="Arial"/>
                <w:b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z w:val="14"/>
                <w:lang w:val="es-ES"/>
              </w:rPr>
              <w:t>Optativa</w:t>
            </w:r>
          </w:p>
        </w:tc>
        <w:tc>
          <w:tcPr>
            <w:tcW w:w="284" w:type="dxa"/>
          </w:tcPr>
          <w:p w14:paraId="6935E969" w14:textId="18EBAC32" w:rsidR="000A2168" w:rsidRPr="00857E1A" w:rsidRDefault="000A2168">
            <w:pPr>
              <w:rPr>
                <w:rFonts w:ascii="Arial" w:hAnsi="Arial" w:cs="Arial"/>
                <w:b/>
                <w:strike/>
                <w:sz w:val="18"/>
                <w:lang w:val="es-ES"/>
              </w:rPr>
            </w:pPr>
          </w:p>
        </w:tc>
        <w:tc>
          <w:tcPr>
            <w:tcW w:w="1559" w:type="dxa"/>
            <w:vMerge/>
          </w:tcPr>
          <w:p w14:paraId="54486086" w14:textId="77777777" w:rsidR="000A2168" w:rsidRPr="00857E1A" w:rsidRDefault="000A2168">
            <w:pPr>
              <w:jc w:val="center"/>
              <w:rPr>
                <w:rFonts w:ascii="Arial" w:hAnsi="Arial" w:cs="Arial"/>
                <w:b/>
                <w:strike/>
                <w:sz w:val="12"/>
                <w:lang w:val="es-ES"/>
              </w:rPr>
            </w:pPr>
          </w:p>
        </w:tc>
        <w:tc>
          <w:tcPr>
            <w:tcW w:w="992" w:type="dxa"/>
          </w:tcPr>
          <w:p w14:paraId="77ABC66C" w14:textId="77777777" w:rsidR="000A2168" w:rsidRPr="00857E1A" w:rsidRDefault="000A2168">
            <w:pPr>
              <w:rPr>
                <w:rFonts w:ascii="Arial" w:hAnsi="Arial" w:cs="Arial"/>
                <w:b/>
                <w:strike/>
                <w:sz w:val="14"/>
                <w:lang w:val="es-ES"/>
              </w:rPr>
            </w:pPr>
            <w:r w:rsidRPr="00857E1A">
              <w:rPr>
                <w:rFonts w:ascii="Arial" w:hAnsi="Arial" w:cs="Arial"/>
                <w:b/>
                <w:strike/>
                <w:sz w:val="14"/>
                <w:lang w:val="es-ES"/>
              </w:rPr>
              <w:t>I</w:t>
            </w:r>
            <w:r w:rsidRPr="00857E1A">
              <w:rPr>
                <w:rFonts w:ascii="Arial" w:hAnsi="Arial" w:cs="Arial"/>
                <w:b/>
                <w:sz w:val="14"/>
                <w:lang w:val="es-ES"/>
              </w:rPr>
              <w:t>mplícita</w:t>
            </w:r>
          </w:p>
        </w:tc>
        <w:tc>
          <w:tcPr>
            <w:tcW w:w="567" w:type="dxa"/>
          </w:tcPr>
          <w:p w14:paraId="13E823F5" w14:textId="0AFBFA10" w:rsidR="000A2168" w:rsidRPr="00F9265A" w:rsidRDefault="00EE64D3" w:rsidP="00EE64D3">
            <w:pPr>
              <w:rPr>
                <w:rFonts w:ascii="Arial" w:hAnsi="Arial" w:cs="Arial"/>
                <w:strike/>
                <w:lang w:val="es-ES"/>
              </w:rPr>
            </w:pPr>
            <w:r>
              <w:rPr>
                <w:rFonts w:ascii="Arial" w:hAnsi="Arial" w:cs="Arial"/>
                <w:strike/>
                <w:lang w:val="es-ES"/>
              </w:rPr>
              <w:t xml:space="preserve"> </w:t>
            </w:r>
          </w:p>
        </w:tc>
      </w:tr>
      <w:tr w:rsidR="00A84407" w:rsidRPr="00392329" w14:paraId="16EA0ED5" w14:textId="77777777" w:rsidTr="009951B5">
        <w:trPr>
          <w:trHeight w:val="607"/>
        </w:trPr>
        <w:tc>
          <w:tcPr>
            <w:tcW w:w="3148" w:type="dxa"/>
          </w:tcPr>
          <w:p w14:paraId="6469ABC0" w14:textId="2D6BC1A7" w:rsidR="00A84407" w:rsidRPr="00CF5B94" w:rsidRDefault="00A84407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FORMA(S) DE COMUNICACIÓN</w:t>
            </w:r>
          </w:p>
        </w:tc>
        <w:tc>
          <w:tcPr>
            <w:tcW w:w="6633" w:type="dxa"/>
            <w:gridSpan w:val="8"/>
          </w:tcPr>
          <w:p w14:paraId="44EEC435" w14:textId="016EE2D5" w:rsidR="00A84407" w:rsidRPr="00161655" w:rsidRDefault="00C34510" w:rsidP="000025CA">
            <w:pPr>
              <w:jc w:val="both"/>
              <w:rPr>
                <w:rFonts w:ascii="Arial" w:hAnsi="Arial" w:cs="Arial"/>
                <w:bCs/>
                <w:i/>
                <w:lang w:val="es-ES"/>
              </w:rPr>
            </w:pPr>
            <w:r>
              <w:rPr>
                <w:rFonts w:ascii="Arial" w:hAnsi="Arial" w:cs="Arial"/>
                <w:bCs/>
                <w:i/>
                <w:lang w:val="es-ES"/>
              </w:rPr>
              <w:t xml:space="preserve">En el aula de forma presencial y de forma digital a través de 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 xml:space="preserve">Microsoft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Teams</w:t>
            </w:r>
            <w:r w:rsidR="00CF4DF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 w:rsidR="00CF4DF9" w:rsidRPr="00161655">
              <w:rPr>
                <w:rFonts w:ascii="Arial" w:hAnsi="Arial" w:cs="Arial"/>
                <w:bCs/>
                <w:i/>
                <w:lang w:val="es-ES"/>
              </w:rPr>
              <w:t>Whats</w:t>
            </w:r>
            <w:r w:rsidR="00AF2A3B" w:rsidRPr="00161655">
              <w:rPr>
                <w:rFonts w:ascii="Arial" w:hAnsi="Arial" w:cs="Arial"/>
                <w:bCs/>
                <w:i/>
                <w:lang w:val="es-ES"/>
              </w:rPr>
              <w:t>App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 xml:space="preserve">, </w:t>
            </w:r>
            <w:r>
              <w:rPr>
                <w:rFonts w:ascii="Arial" w:hAnsi="Arial" w:cs="Arial"/>
                <w:bCs/>
                <w:i/>
                <w:lang w:val="es-ES"/>
              </w:rPr>
              <w:t>Wix</w:t>
            </w:r>
            <w:r w:rsidR="003A6B09">
              <w:rPr>
                <w:rFonts w:ascii="Arial" w:hAnsi="Arial" w:cs="Arial"/>
                <w:bCs/>
                <w:i/>
                <w:lang w:val="es-ES"/>
              </w:rPr>
              <w:t>.</w:t>
            </w:r>
          </w:p>
        </w:tc>
      </w:tr>
      <w:tr w:rsidR="00CA0B63" w:rsidRPr="00392329" w14:paraId="782CDE07" w14:textId="77777777" w:rsidTr="003143D8">
        <w:trPr>
          <w:trHeight w:val="1700"/>
        </w:trPr>
        <w:tc>
          <w:tcPr>
            <w:tcW w:w="3148" w:type="dxa"/>
          </w:tcPr>
          <w:p w14:paraId="6CC9C16C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130E4326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2532C679" w14:textId="77777777" w:rsidR="00B76B16" w:rsidRDefault="00B76B16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07DC6B2" w14:textId="7A0E8AF2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DÍA</w:t>
            </w:r>
            <w:r w:rsidR="00901CE9" w:rsidRPr="00E27159">
              <w:rPr>
                <w:rFonts w:ascii="Arial" w:hAnsi="Arial" w:cs="Arial"/>
                <w:b/>
                <w:lang w:val="es-ES"/>
              </w:rPr>
              <w:t>(S)</w:t>
            </w:r>
            <w:r w:rsidRPr="00E27159">
              <w:rPr>
                <w:rFonts w:ascii="Arial" w:hAnsi="Arial" w:cs="Arial"/>
                <w:b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lang w:val="es-ES"/>
              </w:rPr>
              <w:t>Y</w:t>
            </w:r>
          </w:p>
          <w:p w14:paraId="243CA12A" w14:textId="77777777" w:rsidR="00CA0B63" w:rsidRPr="00CF5B94" w:rsidRDefault="00CA0B63" w:rsidP="00CA0B6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HORARIO(S)</w:t>
            </w:r>
          </w:p>
          <w:p w14:paraId="3FBBA79A" w14:textId="5160E7C5" w:rsidR="00CA0B63" w:rsidRPr="00CF5B94" w:rsidRDefault="00CA0B63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6633" w:type="dxa"/>
            <w:gridSpan w:val="8"/>
          </w:tcPr>
          <w:p w14:paraId="0276BFBA" w14:textId="68932846" w:rsidR="00CA0B63" w:rsidRPr="00CF5B94" w:rsidRDefault="006E02EC" w:rsidP="0039232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Las sesiones se llevarán a cabo los 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lun</w:t>
            </w:r>
            <w:r w:rsidR="00F6174A" w:rsidRPr="00F6174A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 w:rsidR="00C34510">
              <w:rPr>
                <w:rFonts w:ascii="Arial" w:hAnsi="Arial" w:cs="Arial"/>
                <w:b/>
                <w:bCs/>
                <w:i/>
                <w:lang w:val="es-ES"/>
              </w:rPr>
              <w:t xml:space="preserve"> y</w:t>
            </w:r>
            <w:r w:rsidR="00F6174A">
              <w:rPr>
                <w:rFonts w:ascii="Arial" w:hAnsi="Arial" w:cs="Arial"/>
                <w:b/>
                <w:bCs/>
                <w:i/>
                <w:lang w:val="es-ES"/>
              </w:rPr>
              <w:t xml:space="preserve"> 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miercol</w:t>
            </w:r>
            <w:r w:rsidR="00694494">
              <w:rPr>
                <w:rFonts w:ascii="Arial" w:hAnsi="Arial" w:cs="Arial"/>
                <w:b/>
                <w:bCs/>
                <w:i/>
                <w:lang w:val="es-ES"/>
              </w:rPr>
              <w:t>es</w:t>
            </w:r>
            <w:r>
              <w:rPr>
                <w:rFonts w:ascii="Arial" w:hAnsi="Arial" w:cs="Arial"/>
                <w:i/>
                <w:lang w:val="es-ES"/>
              </w:rPr>
              <w:t xml:space="preserve"> en un horario de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3</w:t>
            </w:r>
            <w:r w:rsidRPr="00161655">
              <w:rPr>
                <w:rFonts w:ascii="Arial" w:hAnsi="Arial" w:cs="Arial"/>
                <w:b/>
                <w:bCs/>
                <w:i/>
                <w:lang w:val="es-ES"/>
              </w:rPr>
              <w:t>: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00 a </w:t>
            </w:r>
            <w:r w:rsidR="00F0144A">
              <w:rPr>
                <w:rFonts w:ascii="Arial" w:hAnsi="Arial" w:cs="Arial"/>
                <w:b/>
                <w:bCs/>
                <w:i/>
                <w:lang w:val="es-ES"/>
              </w:rPr>
              <w:t>1</w:t>
            </w:r>
            <w:r w:rsidR="00323EC2">
              <w:rPr>
                <w:rFonts w:ascii="Arial" w:hAnsi="Arial" w:cs="Arial"/>
                <w:b/>
                <w:bCs/>
                <w:i/>
                <w:lang w:val="es-ES"/>
              </w:rPr>
              <w:t>5</w:t>
            </w:r>
            <w:r w:rsidRPr="003441E0">
              <w:rPr>
                <w:rFonts w:ascii="Arial" w:hAnsi="Arial" w:cs="Arial"/>
                <w:b/>
                <w:bCs/>
                <w:i/>
                <w:lang w:val="es-ES"/>
              </w:rPr>
              <w:t xml:space="preserve">:00 </w:t>
            </w:r>
            <w:r w:rsidRPr="00C34510">
              <w:rPr>
                <w:rFonts w:ascii="Arial" w:hAnsi="Arial" w:cs="Arial"/>
                <w:i/>
                <w:lang w:val="es-ES"/>
              </w:rPr>
              <w:t>horas</w:t>
            </w:r>
            <w:r w:rsidR="00F6174A">
              <w:rPr>
                <w:rFonts w:ascii="Arial" w:hAnsi="Arial" w:cs="Arial"/>
                <w:i/>
                <w:lang w:val="es-ES"/>
              </w:rPr>
              <w:t>.</w:t>
            </w:r>
            <w:r w:rsidR="00CA0B63" w:rsidRPr="00E27159">
              <w:rPr>
                <w:rFonts w:ascii="Arial" w:hAnsi="Arial" w:cs="Arial"/>
                <w:i/>
                <w:lang w:val="es-ES"/>
              </w:rPr>
              <w:t xml:space="preserve"> </w:t>
            </w:r>
          </w:p>
          <w:p w14:paraId="61F39EA7" w14:textId="77777777" w:rsidR="00E11E97" w:rsidRDefault="00E11E97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</w:p>
          <w:p w14:paraId="1D198C6C" w14:textId="0599FF73" w:rsidR="00CA0B63" w:rsidRPr="00CF5B94" w:rsidRDefault="006E02EC" w:rsidP="00814359">
            <w:pPr>
              <w:jc w:val="both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i/>
                <w:lang w:val="es-ES"/>
              </w:rPr>
              <w:t xml:space="preserve">La planeación didáctica se subirá </w:t>
            </w:r>
            <w:r w:rsidR="00265DFC">
              <w:rPr>
                <w:rFonts w:ascii="Arial" w:hAnsi="Arial" w:cs="Arial"/>
                <w:i/>
                <w:lang w:val="es-ES"/>
              </w:rPr>
              <w:t xml:space="preserve">a Teams los fines de </w:t>
            </w:r>
            <w:r>
              <w:rPr>
                <w:rFonts w:ascii="Arial" w:hAnsi="Arial" w:cs="Arial"/>
                <w:i/>
                <w:lang w:val="es-ES"/>
              </w:rPr>
              <w:t>semana</w:t>
            </w:r>
            <w:r w:rsidR="00161655">
              <w:rPr>
                <w:rFonts w:ascii="Arial" w:hAnsi="Arial" w:cs="Arial"/>
                <w:i/>
                <w:lang w:val="es-ES"/>
              </w:rPr>
              <w:t xml:space="preserve"> </w:t>
            </w:r>
            <w:r w:rsidR="00C25D50">
              <w:rPr>
                <w:rFonts w:ascii="Arial" w:hAnsi="Arial" w:cs="Arial"/>
                <w:i/>
                <w:lang w:val="es-ES"/>
              </w:rPr>
              <w:t xml:space="preserve">preferentemente en la carpeta </w:t>
            </w:r>
            <w:r w:rsidR="00C25D50" w:rsidRPr="003441E0">
              <w:rPr>
                <w:rFonts w:ascii="Arial" w:hAnsi="Arial" w:cs="Arial"/>
                <w:b/>
                <w:bCs/>
                <w:i/>
                <w:lang w:val="es-ES"/>
              </w:rPr>
              <w:t>“PLANEACIÓN DIDÁCTICA”.</w:t>
            </w:r>
            <w:r w:rsidR="0087643E">
              <w:rPr>
                <w:rFonts w:ascii="Arial" w:hAnsi="Arial" w:cs="Arial"/>
                <w:b/>
                <w:bCs/>
                <w:i/>
                <w:lang w:val="es-ES"/>
              </w:rPr>
              <w:t xml:space="preserve">                   </w:t>
            </w:r>
          </w:p>
        </w:tc>
      </w:tr>
      <w:tr w:rsidR="003D0B50" w:rsidRPr="00F9265A" w14:paraId="6F76BFF8" w14:textId="77777777">
        <w:tc>
          <w:tcPr>
            <w:tcW w:w="4890" w:type="dxa"/>
            <w:gridSpan w:val="2"/>
          </w:tcPr>
          <w:p w14:paraId="1EA959FC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genéricas </w:t>
            </w:r>
          </w:p>
          <w:p w14:paraId="678F7261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Uso de las TIC.</w:t>
            </w:r>
          </w:p>
          <w:p w14:paraId="0523D5CF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Compromiso ético.</w:t>
            </w:r>
          </w:p>
          <w:p w14:paraId="4ACE2AD5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Capacidad de organizar y planificar.</w:t>
            </w:r>
          </w:p>
          <w:p w14:paraId="624E15E7" w14:textId="50EC876F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●Valoración por la diversidad y multiculturalidad.</w:t>
            </w:r>
          </w:p>
          <w:p w14:paraId="68AB27AA" w14:textId="77777777" w:rsidR="00F6174A" w:rsidRPr="00F6174A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Toma de decisiones</w:t>
            </w:r>
          </w:p>
          <w:p w14:paraId="015D61D3" w14:textId="091DA26B" w:rsidR="003D0B50" w:rsidRPr="008C586F" w:rsidRDefault="00F6174A" w:rsidP="00F6174A">
            <w:pPr>
              <w:jc w:val="both"/>
              <w:rPr>
                <w:lang w:val="es-MX"/>
              </w:rPr>
            </w:pPr>
            <w:r w:rsidRPr="00F6174A">
              <w:rPr>
                <w:lang w:val="es-MX"/>
              </w:rPr>
              <w:t>● Planeación estratégica.</w:t>
            </w:r>
          </w:p>
        </w:tc>
        <w:tc>
          <w:tcPr>
            <w:tcW w:w="4891" w:type="dxa"/>
            <w:gridSpan w:val="7"/>
          </w:tcPr>
          <w:p w14:paraId="7216998D" w14:textId="77777777" w:rsidR="003D0B50" w:rsidRPr="00C30EDE" w:rsidRDefault="003D0B50" w:rsidP="003D0B50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C30EDE">
              <w:rPr>
                <w:rFonts w:ascii="Arial" w:hAnsi="Arial" w:cs="Arial"/>
                <w:b/>
                <w:lang w:val="es-ES"/>
              </w:rPr>
              <w:t xml:space="preserve">Competencias específicas </w:t>
            </w:r>
          </w:p>
          <w:p w14:paraId="14C9067E" w14:textId="5395F75D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Formar Capital Humano con liderazgo para gestionar el talento humano en la organización hacia el logro de los objetivos de acuerdo con las necesidades de los sectores productivos, la ética y respeto a la calidad de vida.</w:t>
            </w:r>
          </w:p>
          <w:p w14:paraId="7F0ACF62" w14:textId="77777777" w:rsidR="00F6174A" w:rsidRPr="003143D8" w:rsidRDefault="00F6174A" w:rsidP="00F6174A">
            <w:pPr>
              <w:jc w:val="both"/>
              <w:rPr>
                <w:sz w:val="20"/>
                <w:szCs w:val="20"/>
              </w:rPr>
            </w:pPr>
            <w:r w:rsidRPr="003143D8">
              <w:rPr>
                <w:sz w:val="20"/>
                <w:szCs w:val="20"/>
              </w:rPr>
              <w:t>● Integrar la gestión del capital humano con las</w:t>
            </w:r>
          </w:p>
          <w:p w14:paraId="767E89BB" w14:textId="66AEFA69" w:rsidR="003D0B50" w:rsidRPr="00F6174A" w:rsidRDefault="00F6174A" w:rsidP="00F6174A">
            <w:pPr>
              <w:jc w:val="both"/>
            </w:pPr>
            <w:r w:rsidRPr="003143D8">
              <w:rPr>
                <w:sz w:val="20"/>
                <w:szCs w:val="20"/>
              </w:rPr>
              <w:t>estrategias de la organización para incrementar su productividad y competitividad, con altos estándares de desempeño.</w:t>
            </w:r>
          </w:p>
        </w:tc>
      </w:tr>
      <w:tr w:rsidR="003D04AB" w:rsidRPr="00392329" w14:paraId="3007BD2E" w14:textId="77777777" w:rsidTr="009951B5">
        <w:trPr>
          <w:trHeight w:val="607"/>
        </w:trPr>
        <w:tc>
          <w:tcPr>
            <w:tcW w:w="3148" w:type="dxa"/>
          </w:tcPr>
          <w:p w14:paraId="6432DA69" w14:textId="27F4D63E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20765D48" w14:textId="0DF1EA3B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CONCEPTUALES</w:t>
            </w:r>
          </w:p>
        </w:tc>
        <w:tc>
          <w:tcPr>
            <w:tcW w:w="3148" w:type="dxa"/>
            <w:gridSpan w:val="3"/>
          </w:tcPr>
          <w:p w14:paraId="77E56054" w14:textId="5B347CA4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 PROCEDIMENTALES</w:t>
            </w:r>
          </w:p>
        </w:tc>
        <w:tc>
          <w:tcPr>
            <w:tcW w:w="3485" w:type="dxa"/>
            <w:gridSpan w:val="5"/>
          </w:tcPr>
          <w:p w14:paraId="66F52069" w14:textId="76CBCA88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CONTENIDOS</w:t>
            </w:r>
          </w:p>
          <w:p w14:paraId="3FD380FA" w14:textId="64E94617" w:rsidR="003D04AB" w:rsidRPr="00CF5B94" w:rsidRDefault="003D04AB" w:rsidP="00B76B16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ACTITUDINALES</w:t>
            </w:r>
          </w:p>
        </w:tc>
      </w:tr>
      <w:tr w:rsidR="006D0AE2" w:rsidRPr="00392329" w14:paraId="74780B15" w14:textId="77777777" w:rsidTr="009951B5">
        <w:trPr>
          <w:trHeight w:val="607"/>
        </w:trPr>
        <w:tc>
          <w:tcPr>
            <w:tcW w:w="3148" w:type="dxa"/>
          </w:tcPr>
          <w:p w14:paraId="0D2CDCFC" w14:textId="314FCE3B" w:rsidR="00E10415" w:rsidRPr="00042453" w:rsidRDefault="006D0AE2" w:rsidP="00E10415">
            <w:pPr>
              <w:rPr>
                <w:b/>
                <w:bCs/>
              </w:rPr>
            </w:pPr>
            <w:r w:rsidRPr="001E7ACB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UNIDAD</w:t>
            </w:r>
            <w:r w:rsidR="00E10415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 w:rsidR="00DD46C9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4</w:t>
            </w:r>
            <w:r w:rsidR="00E10415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>:</w:t>
            </w:r>
            <w:r w:rsidR="00DD46C9">
              <w:rPr>
                <w:rFonts w:asciiTheme="majorHAnsi" w:hAnsiTheme="majorHAnsi" w:cstheme="majorHAnsi"/>
                <w:b/>
                <w:bCs/>
                <w:iCs/>
                <w:lang w:val="es-ES"/>
              </w:rPr>
              <w:t xml:space="preserve"> </w:t>
            </w:r>
            <w:r w:rsidR="00DD46C9" w:rsidRPr="00DD46C9">
              <w:rPr>
                <w:b/>
                <w:bCs/>
              </w:rPr>
              <w:t>Evaluación</w:t>
            </w:r>
            <w:r w:rsidR="00DD46C9">
              <w:rPr>
                <w:b/>
                <w:bCs/>
              </w:rPr>
              <w:t xml:space="preserve"> </w:t>
            </w:r>
            <w:r w:rsidR="00DD46C9" w:rsidRPr="00DD46C9">
              <w:rPr>
                <w:b/>
                <w:bCs/>
              </w:rPr>
              <w:t>del</w:t>
            </w:r>
            <w:r w:rsidR="00DD46C9">
              <w:rPr>
                <w:b/>
                <w:bCs/>
              </w:rPr>
              <w:t xml:space="preserve"> </w:t>
            </w:r>
            <w:r w:rsidR="00DD46C9" w:rsidRPr="00DD46C9">
              <w:rPr>
                <w:b/>
                <w:bCs/>
              </w:rPr>
              <w:t>Desempeño</w:t>
            </w:r>
            <w:r w:rsidR="00E10415">
              <w:rPr>
                <w:b/>
                <w:bCs/>
              </w:rPr>
              <w:t>.</w:t>
            </w:r>
          </w:p>
          <w:p w14:paraId="27E1AD3A" w14:textId="1894AAD9" w:rsidR="00DD46C9" w:rsidRDefault="00DD46C9" w:rsidP="00DD46C9">
            <w:r w:rsidRPr="00DD46C9">
              <w:t>4.1 Concepto de la evaluación del desempeño.</w:t>
            </w:r>
          </w:p>
          <w:p w14:paraId="4FF759CA" w14:textId="77777777" w:rsidR="00940F81" w:rsidRDefault="00940F81" w:rsidP="00940F81">
            <w:r>
              <w:t>4.2 Responsabilidad de la evaluación del desempeño.</w:t>
            </w:r>
          </w:p>
          <w:p w14:paraId="2968D87D" w14:textId="77777777" w:rsidR="00940F81" w:rsidRDefault="00940F81" w:rsidP="00940F81">
            <w:r>
              <w:lastRenderedPageBreak/>
              <w:t xml:space="preserve">4.3 Objetivos de la evaluación del desempeño. </w:t>
            </w:r>
          </w:p>
          <w:p w14:paraId="17BF4ABC" w14:textId="63B04269" w:rsidR="00940F81" w:rsidRDefault="00940F81" w:rsidP="00940F81">
            <w:r>
              <w:t>4.4 Beneficios de la evaluación del desempeño. 4.5 Los estándares de desempeño.</w:t>
            </w:r>
          </w:p>
          <w:p w14:paraId="3CCF6F10" w14:textId="57D1DDF4" w:rsidR="001821B2" w:rsidRPr="00042453" w:rsidRDefault="00012651" w:rsidP="00DD46C9">
            <w:r w:rsidRPr="00012651">
              <w:t>4.6</w:t>
            </w:r>
            <w:r>
              <w:t xml:space="preserve"> </w:t>
            </w:r>
            <w:r w:rsidRPr="00012651">
              <w:t>Métodos</w:t>
            </w:r>
            <w:r>
              <w:t xml:space="preserve"> </w:t>
            </w:r>
            <w:r w:rsidRPr="00012651">
              <w:t>tradicionales</w:t>
            </w:r>
            <w:r>
              <w:t xml:space="preserve"> </w:t>
            </w:r>
            <w:r w:rsidRPr="00012651">
              <w:t>para evaluar</w:t>
            </w:r>
            <w:r>
              <w:t xml:space="preserve"> </w:t>
            </w:r>
            <w:r w:rsidRPr="00012651">
              <w:t>el</w:t>
            </w:r>
            <w:r>
              <w:t xml:space="preserve"> </w:t>
            </w:r>
            <w:r w:rsidRPr="00012651">
              <w:t>desempeño</w:t>
            </w:r>
            <w:r>
              <w:t>.</w:t>
            </w:r>
            <w:r w:rsidRPr="00012651">
              <w:t xml:space="preserve"> 4.7</w:t>
            </w:r>
            <w:r>
              <w:t xml:space="preserve"> </w:t>
            </w:r>
            <w:r w:rsidRPr="00012651">
              <w:t>Nuevas</w:t>
            </w:r>
            <w:r>
              <w:t xml:space="preserve"> </w:t>
            </w:r>
            <w:r w:rsidRPr="00012651">
              <w:t>tendencias</w:t>
            </w:r>
            <w:r>
              <w:t xml:space="preserve"> </w:t>
            </w:r>
            <w:r w:rsidRPr="00012651">
              <w:t>en</w:t>
            </w:r>
            <w:r>
              <w:t xml:space="preserve"> </w:t>
            </w:r>
            <w:r w:rsidRPr="00012651">
              <w:t>la evaluación</w:t>
            </w:r>
            <w:r>
              <w:t xml:space="preserve"> </w:t>
            </w:r>
            <w:r w:rsidRPr="00012651">
              <w:t>del</w:t>
            </w:r>
            <w:r>
              <w:t xml:space="preserve"> </w:t>
            </w:r>
            <w:r w:rsidRPr="00012651">
              <w:t>desempeño</w:t>
            </w:r>
            <w:r>
              <w:t>.</w:t>
            </w:r>
            <w:r w:rsidRPr="00012651">
              <w:t xml:space="preserve"> 4.8</w:t>
            </w:r>
            <w:r>
              <w:t xml:space="preserve"> </w:t>
            </w:r>
            <w:r w:rsidRPr="00012651">
              <w:t>La</w:t>
            </w:r>
            <w:r>
              <w:t xml:space="preserve"> </w:t>
            </w:r>
            <w:r w:rsidRPr="00012651">
              <w:t>entrevista</w:t>
            </w:r>
            <w:r>
              <w:t xml:space="preserve"> </w:t>
            </w:r>
            <w:r w:rsidRPr="00012651">
              <w:t>de</w:t>
            </w:r>
            <w:r>
              <w:t xml:space="preserve"> </w:t>
            </w:r>
            <w:r w:rsidRPr="00012651">
              <w:t>evaluación</w:t>
            </w:r>
            <w:r>
              <w:t xml:space="preserve"> </w:t>
            </w:r>
            <w:r w:rsidRPr="00012651">
              <w:t>del desempeño</w:t>
            </w:r>
            <w:r>
              <w:t>.</w:t>
            </w:r>
          </w:p>
        </w:tc>
        <w:tc>
          <w:tcPr>
            <w:tcW w:w="3148" w:type="dxa"/>
            <w:gridSpan w:val="3"/>
          </w:tcPr>
          <w:p w14:paraId="56C5E48A" w14:textId="4F22AABD" w:rsidR="00012651" w:rsidRDefault="00012651" w:rsidP="00012651">
            <w:r>
              <w:lastRenderedPageBreak/>
              <w:t>Analiza las ventajas y desventajas de la</w:t>
            </w:r>
          </w:p>
          <w:p w14:paraId="7CE4998B" w14:textId="63715548" w:rsidR="006D0AE2" w:rsidRPr="0087643E" w:rsidRDefault="00012651" w:rsidP="00012651">
            <w:r>
              <w:t>Evaluación de desempeño.</w:t>
            </w:r>
          </w:p>
        </w:tc>
        <w:tc>
          <w:tcPr>
            <w:tcW w:w="3485" w:type="dxa"/>
            <w:gridSpan w:val="5"/>
          </w:tcPr>
          <w:p w14:paraId="6BF3D2E9" w14:textId="77777777" w:rsidR="006D0AE2" w:rsidRDefault="006D0AE2" w:rsidP="006D0AE2">
            <w:r>
              <w:t>Responsabilidad</w:t>
            </w:r>
          </w:p>
          <w:p w14:paraId="03EF2F75" w14:textId="77777777" w:rsidR="006D0AE2" w:rsidRDefault="006D0AE2" w:rsidP="006D0AE2">
            <w:r>
              <w:t>Respeto</w:t>
            </w:r>
          </w:p>
          <w:p w14:paraId="09FC43E5" w14:textId="77777777" w:rsidR="006D0AE2" w:rsidRDefault="006D0AE2" w:rsidP="006D0AE2">
            <w:r>
              <w:t>Trabajo en equipo</w:t>
            </w:r>
          </w:p>
          <w:p w14:paraId="68E35671" w14:textId="2DC557FF" w:rsidR="006D0AE2" w:rsidRPr="00581136" w:rsidRDefault="006D0AE2" w:rsidP="006D0AE2">
            <w:r>
              <w:t>Honestidad</w:t>
            </w:r>
          </w:p>
        </w:tc>
      </w:tr>
      <w:tr w:rsidR="00042453" w:rsidRPr="00392329" w14:paraId="500605E6" w14:textId="77777777" w:rsidTr="009951B5">
        <w:tc>
          <w:tcPr>
            <w:tcW w:w="3148" w:type="dxa"/>
          </w:tcPr>
          <w:p w14:paraId="6D9DD4FE" w14:textId="698ECD6A" w:rsidR="00042453" w:rsidRPr="00CF5B94" w:rsidRDefault="00042453" w:rsidP="00042453">
            <w:pPr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SECUENCIA DIDÁCTICA</w:t>
            </w:r>
          </w:p>
        </w:tc>
        <w:tc>
          <w:tcPr>
            <w:tcW w:w="6633" w:type="dxa"/>
            <w:gridSpan w:val="8"/>
          </w:tcPr>
          <w:p w14:paraId="5B00FD66" w14:textId="410D9736" w:rsidR="00042453" w:rsidRPr="00CF5B94" w:rsidRDefault="00042453" w:rsidP="00042453">
            <w:pPr>
              <w:jc w:val="both"/>
              <w:rPr>
                <w:rFonts w:ascii="Arial" w:hAnsi="Arial" w:cs="Arial"/>
                <w:lang w:val="es-ES"/>
              </w:rPr>
            </w:pPr>
            <w:r w:rsidRPr="0094169F">
              <w:t xml:space="preserve">Investiga, selecciona y analiza la información del contenido conceptual de la </w:t>
            </w:r>
            <w:r w:rsidRPr="005B1AF4">
              <w:rPr>
                <w:b/>
                <w:bCs/>
              </w:rPr>
              <w:t xml:space="preserve">Unidad </w:t>
            </w:r>
            <w:r>
              <w:rPr>
                <w:b/>
                <w:bCs/>
              </w:rPr>
              <w:t xml:space="preserve">4 </w:t>
            </w:r>
            <w:r w:rsidRPr="005B1AF4">
              <w:rPr>
                <w:b/>
                <w:bCs/>
              </w:rPr>
              <w:t>(</w:t>
            </w:r>
            <w:r>
              <w:rPr>
                <w:b/>
                <w:bCs/>
              </w:rPr>
              <w:t>Revisión Final</w:t>
            </w:r>
            <w:r w:rsidRPr="005B1AF4">
              <w:rPr>
                <w:b/>
                <w:bCs/>
              </w:rPr>
              <w:t>).</w:t>
            </w:r>
          </w:p>
        </w:tc>
      </w:tr>
      <w:tr w:rsidR="00042453" w:rsidRPr="00392329" w14:paraId="217C4EDB" w14:textId="77777777" w:rsidTr="009951B5">
        <w:tc>
          <w:tcPr>
            <w:tcW w:w="3148" w:type="dxa"/>
          </w:tcPr>
          <w:p w14:paraId="121D2C36" w14:textId="2A88C4C3" w:rsidR="00042453" w:rsidRPr="00CF5B94" w:rsidRDefault="00042453" w:rsidP="0004245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CF5B94">
              <w:rPr>
                <w:rFonts w:ascii="Arial" w:hAnsi="Arial" w:cs="Arial"/>
                <w:b/>
                <w:lang w:val="es-ES"/>
              </w:rPr>
              <w:t>EVIDENCIAS DE APRENDIZAJE</w:t>
            </w:r>
            <w:r>
              <w:rPr>
                <w:rFonts w:ascii="Arial" w:hAnsi="Arial" w:cs="Arial"/>
                <w:b/>
                <w:lang w:val="es-ES"/>
              </w:rPr>
              <w:t xml:space="preserve">          </w:t>
            </w:r>
          </w:p>
        </w:tc>
        <w:tc>
          <w:tcPr>
            <w:tcW w:w="6633" w:type="dxa"/>
            <w:gridSpan w:val="8"/>
          </w:tcPr>
          <w:p w14:paraId="7B85220F" w14:textId="62B06715" w:rsidR="00042453" w:rsidRDefault="00042453" w:rsidP="00042453">
            <w:pPr>
              <w:jc w:val="both"/>
              <w:rPr>
                <w:rFonts w:cstheme="minorHAnsi"/>
                <w:i/>
                <w:lang w:val="es-ES"/>
              </w:rPr>
            </w:pPr>
            <w:r w:rsidRPr="009049D1">
              <w:rPr>
                <w:rFonts w:cstheme="minorHAnsi"/>
                <w:i/>
                <w:lang w:val="es-ES"/>
              </w:rPr>
              <w:t>1.-</w:t>
            </w:r>
            <w:r>
              <w:rPr>
                <w:rFonts w:cstheme="minorHAnsi"/>
                <w:i/>
                <w:lang w:val="es-ES"/>
              </w:rPr>
              <w:t xml:space="preserve"> Presentar </w:t>
            </w:r>
            <w:r w:rsidRPr="00491A36">
              <w:rPr>
                <w:rFonts w:cstheme="minorHAnsi"/>
                <w:i/>
                <w:highlight w:val="yellow"/>
                <w:lang w:val="es-ES"/>
              </w:rPr>
              <w:t>en clases</w:t>
            </w:r>
            <w:r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Evaluaciones Docentes</w:t>
            </w:r>
            <w:r>
              <w:rPr>
                <w:rFonts w:cstheme="minorHAnsi"/>
                <w:i/>
                <w:lang w:val="es-ES"/>
              </w:rPr>
              <w:t xml:space="preserve"> entrar a su cuenta de estudiante y en el apartado evaluaciones docentes tomar la captura donde aparecen todas las materias a evaluar y tomar otra captura al finalizar donde ya no le quedan materias que evaluar subir sus evidencias como imágenes en la tercera etapa de su portafolio.</w:t>
            </w:r>
          </w:p>
          <w:p w14:paraId="416ED632" w14:textId="00A8B18F" w:rsidR="00042453" w:rsidRDefault="00042453" w:rsidP="00042453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2.- Presentar </w:t>
            </w:r>
            <w:r w:rsidRPr="00491A36">
              <w:rPr>
                <w:rFonts w:cstheme="minorHAnsi"/>
                <w:i/>
                <w:highlight w:val="yellow"/>
                <w:lang w:val="es-ES"/>
              </w:rPr>
              <w:t>en clases</w:t>
            </w:r>
            <w:r w:rsidRPr="009003DA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Evaluación Sumativa</w:t>
            </w:r>
            <w:r w:rsidRPr="009003DA">
              <w:rPr>
                <w:rFonts w:cstheme="minorHAnsi"/>
                <w:i/>
                <w:lang w:val="es-ES"/>
              </w:rPr>
              <w:t xml:space="preserve"> del contenido </w:t>
            </w:r>
            <w:r>
              <w:rPr>
                <w:rFonts w:cstheme="minorHAnsi"/>
                <w:i/>
                <w:lang w:val="es-ES"/>
              </w:rPr>
              <w:t>temático de todo el semestre</w:t>
            </w:r>
            <w:r w:rsidRPr="009003DA">
              <w:rPr>
                <w:rFonts w:cstheme="minorHAnsi"/>
                <w:i/>
                <w:lang w:val="es-ES"/>
              </w:rPr>
              <w:t xml:space="preserve">. </w:t>
            </w:r>
            <w:r>
              <w:rPr>
                <w:rFonts w:cstheme="minorHAnsi"/>
                <w:i/>
                <w:lang w:val="es-ES"/>
              </w:rPr>
              <w:t>Tomar evidencia de sus resultados al finalizar su evaluación y subirlo como imagen en la tercera etapa de su portafolio</w:t>
            </w:r>
            <w:r w:rsidRPr="009003DA">
              <w:rPr>
                <w:rFonts w:cstheme="minorHAnsi"/>
                <w:b/>
                <w:bCs/>
                <w:i/>
                <w:lang w:val="es-ES"/>
              </w:rPr>
              <w:t>.</w:t>
            </w:r>
          </w:p>
          <w:p w14:paraId="541C255D" w14:textId="77777777" w:rsidR="00042453" w:rsidRPr="005D0AA8" w:rsidRDefault="00042453" w:rsidP="00042453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</w:p>
          <w:p w14:paraId="3ED9AB30" w14:textId="49E0F353" w:rsidR="00042453" w:rsidRDefault="00042453" w:rsidP="00042453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 xml:space="preserve">3.-Comenzar la </w:t>
            </w:r>
            <w:r w:rsidRPr="00491A36">
              <w:rPr>
                <w:rFonts w:cstheme="minorHAnsi"/>
                <w:b/>
                <w:bCs/>
                <w:i/>
                <w:lang w:val="es-ES"/>
              </w:rPr>
              <w:t>Revisión Final</w:t>
            </w:r>
            <w:r>
              <w:rPr>
                <w:rFonts w:cstheme="minorHAnsi"/>
                <w:i/>
                <w:lang w:val="es-ES"/>
              </w:rPr>
              <w:t xml:space="preserve"> de Portafolio de evidencias a partir del </w:t>
            </w:r>
            <w:r>
              <w:rPr>
                <w:rFonts w:cstheme="minorHAnsi"/>
                <w:b/>
                <w:bCs/>
                <w:i/>
                <w:lang w:val="es-ES"/>
              </w:rPr>
              <w:t>miércoles</w:t>
            </w:r>
            <w:r w:rsidRPr="00491A36">
              <w:rPr>
                <w:rFonts w:cstheme="minorHAnsi"/>
                <w:b/>
                <w:bCs/>
                <w:i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i/>
                <w:lang w:val="es-ES"/>
              </w:rPr>
              <w:t>12</w:t>
            </w:r>
            <w:r w:rsidRPr="00491A36">
              <w:rPr>
                <w:rFonts w:cstheme="minorHAnsi"/>
                <w:b/>
                <w:bCs/>
                <w:i/>
                <w:lang w:val="es-ES"/>
              </w:rPr>
              <w:t xml:space="preserve"> de noviembre de 202</w:t>
            </w:r>
            <w:r>
              <w:rPr>
                <w:rFonts w:cstheme="minorHAnsi"/>
                <w:b/>
                <w:bCs/>
                <w:i/>
                <w:lang w:val="es-ES"/>
              </w:rPr>
              <w:t>5</w:t>
            </w:r>
            <w:r>
              <w:rPr>
                <w:rFonts w:cstheme="minorHAnsi"/>
                <w:i/>
                <w:lang w:val="es-ES"/>
              </w:rPr>
              <w:t xml:space="preserve"> se comenzará a revisar </w:t>
            </w:r>
            <w:r w:rsidRPr="00C740F4">
              <w:rPr>
                <w:rFonts w:cstheme="minorHAnsi"/>
                <w:i/>
                <w:highlight w:val="yellow"/>
                <w:lang w:val="es-ES"/>
              </w:rPr>
              <w:t>en clases</w:t>
            </w:r>
            <w:r w:rsidRPr="00C740F4">
              <w:rPr>
                <w:rFonts w:cstheme="minorHAnsi"/>
                <w:b/>
                <w:bCs/>
                <w:i/>
                <w:highlight w:val="yellow"/>
                <w:lang w:val="es-ES"/>
              </w:rPr>
              <w:t>.</w:t>
            </w:r>
          </w:p>
          <w:p w14:paraId="3F892329" w14:textId="77777777" w:rsidR="00042453" w:rsidRDefault="00042453" w:rsidP="00042453">
            <w:pPr>
              <w:jc w:val="both"/>
              <w:rPr>
                <w:rFonts w:cstheme="minorHAnsi"/>
                <w:i/>
                <w:lang w:val="es-ES"/>
              </w:rPr>
            </w:pPr>
          </w:p>
          <w:p w14:paraId="0B16A3C1" w14:textId="5A2DFD00" w:rsidR="00042453" w:rsidRDefault="00042453" w:rsidP="00042453">
            <w:pPr>
              <w:jc w:val="both"/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4.-Copiar el </w:t>
            </w:r>
            <w:proofErr w:type="gramStart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link</w:t>
            </w:r>
            <w:proofErr w:type="gramEnd"/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de su portafolio en el documento Word </w:t>
            </w:r>
            <w:r w:rsidRPr="00491A36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 xml:space="preserve">Relación de personas con </w:t>
            </w:r>
            <w:r w:rsidRPr="00C740F4">
              <w:rPr>
                <w:rStyle w:val="normaltextrun"/>
                <w:rFonts w:ascii="Calibri" w:hAnsi="Calibri" w:cs="Calibri"/>
                <w:b/>
                <w:bCs/>
                <w:i/>
                <w:iCs/>
                <w:color w:val="000000"/>
                <w:shd w:val="clear" w:color="auto" w:fill="FFFFFF"/>
              </w:rPr>
              <w:t>portafolio concluido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 xml:space="preserve"> a partir de que el maestro de la indicación y se termine la revisión final; el documento estará disponible en archivos del canal general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  <w:t xml:space="preserve">. </w:t>
            </w:r>
            <w:r w:rsidRPr="00266136">
              <w:rPr>
                <w:rStyle w:val="normaltextrun"/>
                <w:rFonts w:ascii="Times New Roman" w:hAnsi="Times New Roman" w:cs="Times New Roman"/>
                <w:i/>
                <w:iCs/>
                <w:highlight w:val="yellow"/>
                <w:lang w:val="es-MX" w:eastAsia="es-MX"/>
              </w:rPr>
              <w:t>Comentar a tres</w:t>
            </w:r>
            <w:r>
              <w:rPr>
                <w:rStyle w:val="normaltextrun"/>
                <w:rFonts w:ascii="Times New Roman" w:hAnsi="Times New Roman" w:cs="Times New Roman"/>
                <w:i/>
                <w:iCs/>
                <w:lang w:val="es-MX" w:eastAsia="es-MX"/>
              </w:rPr>
              <w:t xml:space="preserve"> compañeros en su foro dejando una opinión o sugerencias acerca de su trabajo y subir las evidencias en la etapa tres a más tardar el </w:t>
            </w:r>
            <w:r w:rsidRPr="00266136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lang w:val="es-MX" w:eastAsia="es-MX"/>
              </w:rPr>
              <w:t>2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lang w:val="es-MX" w:eastAsia="es-MX"/>
              </w:rPr>
              <w:t>7</w:t>
            </w:r>
            <w:r w:rsidRPr="00266136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lang w:val="es-MX" w:eastAsia="es-MX"/>
              </w:rPr>
              <w:t xml:space="preserve"> de noviembre de 202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lang w:val="es-MX" w:eastAsia="es-MX"/>
              </w:rPr>
              <w:t>5</w:t>
            </w:r>
            <w:r w:rsidRPr="00266136">
              <w:rPr>
                <w:rStyle w:val="normaltextrun"/>
                <w:rFonts w:ascii="Times New Roman" w:hAnsi="Times New Roman" w:cs="Times New Roman"/>
                <w:b/>
                <w:bCs/>
                <w:i/>
                <w:iCs/>
                <w:lang w:val="es-MX" w:eastAsia="es-MX"/>
              </w:rPr>
              <w:t>.</w:t>
            </w:r>
          </w:p>
          <w:p w14:paraId="7E94DE01" w14:textId="77777777" w:rsidR="00042453" w:rsidRDefault="00042453" w:rsidP="00042453">
            <w:pPr>
              <w:jc w:val="both"/>
              <w:rPr>
                <w:rStyle w:val="normaltextrun"/>
                <w:rFonts w:ascii="Times New Roman" w:hAnsi="Times New Roman" w:cs="Times New Roman"/>
                <w:iCs/>
                <w:lang w:val="es-MX" w:eastAsia="es-MX"/>
              </w:rPr>
            </w:pPr>
          </w:p>
          <w:p w14:paraId="3015C3BA" w14:textId="6830C424" w:rsidR="00042453" w:rsidRPr="0009514E" w:rsidRDefault="00042453" w:rsidP="00042453">
            <w:pPr>
              <w:jc w:val="both"/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</w:pP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5.-Presentarse a la </w:t>
            </w:r>
            <w:r w:rsidRPr="00042453">
              <w:rPr>
                <w:rStyle w:val="normaltextrun"/>
                <w:rFonts w:cstheme="minorHAnsi"/>
                <w:i/>
                <w:highlight w:val="yellow"/>
                <w:lang w:val="es-MX" w:eastAsia="es-MX"/>
              </w:rPr>
              <w:t xml:space="preserve">entrega de </w:t>
            </w:r>
            <w:r w:rsidRPr="00042453">
              <w:rPr>
                <w:rStyle w:val="normaltextrun"/>
                <w:rFonts w:cstheme="minorHAnsi"/>
                <w:b/>
                <w:bCs/>
                <w:i/>
                <w:highlight w:val="yellow"/>
                <w:lang w:val="es-MX" w:eastAsia="es-MX"/>
              </w:rPr>
              <w:t>calificaciones</w:t>
            </w:r>
            <w:r w:rsidRPr="00C740F4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 xml:space="preserve"> del tercer parcial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el día </w:t>
            </w:r>
            <w:r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>24</w:t>
            </w:r>
            <w:r w:rsidRPr="00266136">
              <w:rPr>
                <w:rStyle w:val="normaltextrun"/>
                <w:rFonts w:cstheme="minorHAnsi"/>
                <w:b/>
                <w:bCs/>
                <w:i/>
                <w:lang w:val="es-MX" w:eastAsia="es-MX"/>
              </w:rPr>
              <w:t xml:space="preserve"> de noviembre de 2024</w:t>
            </w:r>
            <w:r>
              <w:rPr>
                <w:rStyle w:val="normaltextrun"/>
                <w:rFonts w:cstheme="minorHAnsi"/>
                <w:i/>
                <w:lang w:val="es-MX" w:eastAsia="es-MX"/>
              </w:rPr>
              <w:t xml:space="preserve"> y </w:t>
            </w:r>
            <w:r w:rsidRPr="00042453">
              <w:rPr>
                <w:rStyle w:val="normaltextrun"/>
                <w:rFonts w:cstheme="minorHAnsi"/>
                <w:i/>
                <w:highlight w:val="yellow"/>
                <w:lang w:val="es-MX" w:eastAsia="es-MX"/>
              </w:rPr>
              <w:t xml:space="preserve">elaborar el </w:t>
            </w:r>
            <w:r w:rsidRPr="0009514E">
              <w:rPr>
                <w:rStyle w:val="normaltextrun"/>
                <w:rFonts w:cstheme="minorHAnsi"/>
                <w:b/>
                <w:bCs/>
                <w:i/>
                <w:highlight w:val="yellow"/>
                <w:lang w:val="es-MX" w:eastAsia="es-MX"/>
              </w:rPr>
              <w:t>diario de clases 8</w:t>
            </w:r>
          </w:p>
          <w:p w14:paraId="4E0277AF" w14:textId="77777777" w:rsidR="00042453" w:rsidRPr="0009514E" w:rsidRDefault="00042453" w:rsidP="00042453">
            <w:pPr>
              <w:jc w:val="both"/>
              <w:rPr>
                <w:rFonts w:cstheme="minorHAnsi"/>
                <w:b/>
                <w:bCs/>
                <w:i/>
                <w:lang w:val="es-ES"/>
              </w:rPr>
            </w:pPr>
          </w:p>
          <w:p w14:paraId="0435DD6D" w14:textId="253405DE" w:rsidR="00042453" w:rsidRPr="003B1E51" w:rsidRDefault="00042453" w:rsidP="00042453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6</w:t>
            </w:r>
            <w:r w:rsidRPr="005C21F7">
              <w:rPr>
                <w:rFonts w:cstheme="minorHAnsi"/>
                <w:i/>
                <w:lang w:val="es-ES"/>
              </w:rPr>
              <w:t>.-</w:t>
            </w:r>
            <w:r>
              <w:rPr>
                <w:rFonts w:cstheme="minorHAnsi"/>
                <w:i/>
                <w:lang w:val="es-ES"/>
              </w:rPr>
              <w:t xml:space="preserve">Presentarse a la fecha asignada por la institución de examen ordinario a recibir su </w:t>
            </w:r>
            <w:r w:rsidRPr="00C740F4">
              <w:rPr>
                <w:rFonts w:cstheme="minorHAnsi"/>
                <w:b/>
                <w:bCs/>
                <w:i/>
                <w:lang w:val="es-ES"/>
              </w:rPr>
              <w:t>calificación final</w:t>
            </w:r>
            <w:r>
              <w:rPr>
                <w:rFonts w:cstheme="minorHAnsi"/>
                <w:i/>
                <w:lang w:val="es-ES"/>
              </w:rPr>
              <w:t xml:space="preserve">, </w:t>
            </w:r>
            <w:r w:rsidRPr="00266136">
              <w:rPr>
                <w:rFonts w:cstheme="minorHAnsi"/>
                <w:i/>
                <w:highlight w:val="yellow"/>
                <w:lang w:val="es-ES"/>
              </w:rPr>
              <w:t>será el único día</w:t>
            </w:r>
            <w:r>
              <w:rPr>
                <w:rFonts w:cstheme="minorHAnsi"/>
                <w:i/>
                <w:lang w:val="es-ES"/>
              </w:rPr>
              <w:t xml:space="preserve"> para atender dudas u observaciones y verificar su calificación final.</w:t>
            </w:r>
          </w:p>
        </w:tc>
      </w:tr>
      <w:tr w:rsidR="00042453" w:rsidRPr="00392329" w14:paraId="19913541" w14:textId="77777777" w:rsidTr="009951B5">
        <w:tc>
          <w:tcPr>
            <w:tcW w:w="3148" w:type="dxa"/>
          </w:tcPr>
          <w:p w14:paraId="38E9DA23" w14:textId="4FB788DE" w:rsidR="00042453" w:rsidRPr="00CF5B94" w:rsidRDefault="00042453" w:rsidP="00042453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EVALUACIÓN (</w:t>
            </w:r>
            <w:r w:rsidRPr="00E27159">
              <w:rPr>
                <w:rFonts w:ascii="Arial" w:hAnsi="Arial" w:cs="Arial"/>
                <w:b/>
                <w:lang w:val="es-ES"/>
              </w:rPr>
              <w:t>CALIFICACIÓN)</w:t>
            </w:r>
          </w:p>
        </w:tc>
        <w:tc>
          <w:tcPr>
            <w:tcW w:w="6633" w:type="dxa"/>
            <w:gridSpan w:val="8"/>
          </w:tcPr>
          <w:p w14:paraId="7E623B7D" w14:textId="0F37B2BE" w:rsidR="00042453" w:rsidRPr="003B1E51" w:rsidRDefault="00042453" w:rsidP="00042453">
            <w:pPr>
              <w:jc w:val="both"/>
              <w:rPr>
                <w:rFonts w:cstheme="minorHAnsi"/>
                <w:i/>
                <w:lang w:val="es-ES"/>
              </w:rPr>
            </w:pPr>
            <w:r>
              <w:rPr>
                <w:rFonts w:cstheme="minorHAnsi"/>
                <w:i/>
                <w:lang w:val="es-ES"/>
              </w:rPr>
              <w:t>Con las presentes</w:t>
            </w:r>
            <w:r w:rsidRPr="003B1E51">
              <w:rPr>
                <w:rFonts w:cstheme="minorHAnsi"/>
                <w:i/>
                <w:lang w:val="es-ES"/>
              </w:rPr>
              <w:t xml:space="preserve"> </w:t>
            </w:r>
            <w:r>
              <w:rPr>
                <w:rFonts w:cstheme="minorHAnsi"/>
                <w:i/>
                <w:lang w:val="es-ES"/>
              </w:rPr>
              <w:t xml:space="preserve">actividades </w:t>
            </w:r>
            <w:r w:rsidRPr="003B1E51">
              <w:rPr>
                <w:rFonts w:cstheme="minorHAnsi"/>
                <w:i/>
                <w:lang w:val="es-ES"/>
              </w:rPr>
              <w:t>se</w:t>
            </w:r>
            <w:r>
              <w:rPr>
                <w:rFonts w:cstheme="minorHAnsi"/>
                <w:i/>
                <w:lang w:val="es-ES"/>
              </w:rPr>
              <w:t xml:space="preserve"> obtendrá la calificación final de la materia en el semestre en una escala de </w:t>
            </w:r>
            <w:r>
              <w:rPr>
                <w:rFonts w:cstheme="minorHAnsi"/>
                <w:b/>
                <w:bCs/>
                <w:i/>
                <w:lang w:val="es-ES"/>
              </w:rPr>
              <w:t>0 a 10 puntos.</w:t>
            </w:r>
          </w:p>
        </w:tc>
      </w:tr>
    </w:tbl>
    <w:p w14:paraId="44B265D8" w14:textId="0491BD97" w:rsidR="00A84407" w:rsidRPr="00392329" w:rsidRDefault="00A84407" w:rsidP="00042453">
      <w:pPr>
        <w:jc w:val="both"/>
        <w:rPr>
          <w:rFonts w:ascii="Arial" w:hAnsi="Arial" w:cs="Arial"/>
          <w:lang w:val="es-ES"/>
        </w:rPr>
      </w:pPr>
    </w:p>
    <w:sectPr w:rsidR="00A84407" w:rsidRPr="00392329" w:rsidSect="008159C5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0FC8" w14:textId="77777777" w:rsidR="00374EE3" w:rsidRDefault="00374EE3" w:rsidP="00E021E2">
      <w:r>
        <w:separator/>
      </w:r>
    </w:p>
  </w:endnote>
  <w:endnote w:type="continuationSeparator" w:id="0">
    <w:p w14:paraId="1BF87ACE" w14:textId="77777777" w:rsidR="00374EE3" w:rsidRDefault="00374EE3" w:rsidP="00E0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529F" w14:textId="77777777" w:rsidR="00374EE3" w:rsidRDefault="00374EE3" w:rsidP="00E021E2">
      <w:r>
        <w:separator/>
      </w:r>
    </w:p>
  </w:footnote>
  <w:footnote w:type="continuationSeparator" w:id="0">
    <w:p w14:paraId="0C1441C9" w14:textId="77777777" w:rsidR="00374EE3" w:rsidRDefault="00374EE3" w:rsidP="00E02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520"/>
    <w:multiLevelType w:val="hybridMultilevel"/>
    <w:tmpl w:val="0BECC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397"/>
    <w:multiLevelType w:val="multilevel"/>
    <w:tmpl w:val="BE94E7E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D26178"/>
    <w:multiLevelType w:val="multilevel"/>
    <w:tmpl w:val="2196EC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C34685"/>
    <w:multiLevelType w:val="hybridMultilevel"/>
    <w:tmpl w:val="5DBC7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63C93"/>
    <w:multiLevelType w:val="multilevel"/>
    <w:tmpl w:val="4BBAA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03424A"/>
    <w:multiLevelType w:val="hybridMultilevel"/>
    <w:tmpl w:val="1020E3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CDE"/>
    <w:multiLevelType w:val="hybridMultilevel"/>
    <w:tmpl w:val="A6547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D5F4B"/>
    <w:multiLevelType w:val="hybridMultilevel"/>
    <w:tmpl w:val="F9EC6A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225196">
    <w:abstractNumId w:val="0"/>
  </w:num>
  <w:num w:numId="2" w16cid:durableId="2130926661">
    <w:abstractNumId w:val="1"/>
  </w:num>
  <w:num w:numId="3" w16cid:durableId="911231382">
    <w:abstractNumId w:val="2"/>
  </w:num>
  <w:num w:numId="4" w16cid:durableId="404767149">
    <w:abstractNumId w:val="6"/>
  </w:num>
  <w:num w:numId="5" w16cid:durableId="1173253197">
    <w:abstractNumId w:val="4"/>
  </w:num>
  <w:num w:numId="6" w16cid:durableId="1567452557">
    <w:abstractNumId w:val="8"/>
  </w:num>
  <w:num w:numId="7" w16cid:durableId="378747374">
    <w:abstractNumId w:val="7"/>
  </w:num>
  <w:num w:numId="8" w16cid:durableId="1873417777">
    <w:abstractNumId w:val="10"/>
  </w:num>
  <w:num w:numId="9" w16cid:durableId="1790002144">
    <w:abstractNumId w:val="3"/>
  </w:num>
  <w:num w:numId="10" w16cid:durableId="114911260">
    <w:abstractNumId w:val="9"/>
  </w:num>
  <w:num w:numId="11" w16cid:durableId="1161501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3"/>
    <w:rsid w:val="000025CA"/>
    <w:rsid w:val="0000269B"/>
    <w:rsid w:val="00012651"/>
    <w:rsid w:val="00013A86"/>
    <w:rsid w:val="0002534C"/>
    <w:rsid w:val="00042453"/>
    <w:rsid w:val="0004354B"/>
    <w:rsid w:val="00043927"/>
    <w:rsid w:val="00072077"/>
    <w:rsid w:val="000828ED"/>
    <w:rsid w:val="00086158"/>
    <w:rsid w:val="0009514E"/>
    <w:rsid w:val="000A1DCA"/>
    <w:rsid w:val="000A2168"/>
    <w:rsid w:val="000A230B"/>
    <w:rsid w:val="000C4435"/>
    <w:rsid w:val="000D0BAC"/>
    <w:rsid w:val="000E3095"/>
    <w:rsid w:val="000E4751"/>
    <w:rsid w:val="000F7BC3"/>
    <w:rsid w:val="001033E4"/>
    <w:rsid w:val="00103CD7"/>
    <w:rsid w:val="0011139C"/>
    <w:rsid w:val="001175BF"/>
    <w:rsid w:val="0012103D"/>
    <w:rsid w:val="001245E4"/>
    <w:rsid w:val="0013552F"/>
    <w:rsid w:val="00161655"/>
    <w:rsid w:val="00161819"/>
    <w:rsid w:val="00161E85"/>
    <w:rsid w:val="00162C35"/>
    <w:rsid w:val="0016331A"/>
    <w:rsid w:val="00171477"/>
    <w:rsid w:val="00180F66"/>
    <w:rsid w:val="001821B2"/>
    <w:rsid w:val="001822F1"/>
    <w:rsid w:val="00193683"/>
    <w:rsid w:val="0019570D"/>
    <w:rsid w:val="00197E34"/>
    <w:rsid w:val="001C0340"/>
    <w:rsid w:val="001C17FC"/>
    <w:rsid w:val="001C5A2B"/>
    <w:rsid w:val="001E683F"/>
    <w:rsid w:val="001E7ACB"/>
    <w:rsid w:val="001F3F43"/>
    <w:rsid w:val="001F5AA8"/>
    <w:rsid w:val="002015E2"/>
    <w:rsid w:val="00225563"/>
    <w:rsid w:val="00240B0F"/>
    <w:rsid w:val="0024362D"/>
    <w:rsid w:val="00250D11"/>
    <w:rsid w:val="002542D3"/>
    <w:rsid w:val="00257EA1"/>
    <w:rsid w:val="00265DFC"/>
    <w:rsid w:val="00271AA4"/>
    <w:rsid w:val="00282F79"/>
    <w:rsid w:val="00290151"/>
    <w:rsid w:val="002A75F1"/>
    <w:rsid w:val="002B6989"/>
    <w:rsid w:val="002B7163"/>
    <w:rsid w:val="002B7635"/>
    <w:rsid w:val="002C0C59"/>
    <w:rsid w:val="002C1DE6"/>
    <w:rsid w:val="002D5DCA"/>
    <w:rsid w:val="002D6143"/>
    <w:rsid w:val="002D70B0"/>
    <w:rsid w:val="002E26F3"/>
    <w:rsid w:val="002F2038"/>
    <w:rsid w:val="00300596"/>
    <w:rsid w:val="00300A21"/>
    <w:rsid w:val="0030600D"/>
    <w:rsid w:val="003129B3"/>
    <w:rsid w:val="003143D8"/>
    <w:rsid w:val="00317A7F"/>
    <w:rsid w:val="0032214F"/>
    <w:rsid w:val="0032348C"/>
    <w:rsid w:val="00323EC2"/>
    <w:rsid w:val="00336F59"/>
    <w:rsid w:val="003412F7"/>
    <w:rsid w:val="003441E0"/>
    <w:rsid w:val="00355AB0"/>
    <w:rsid w:val="00374EE3"/>
    <w:rsid w:val="00392329"/>
    <w:rsid w:val="00396501"/>
    <w:rsid w:val="00397206"/>
    <w:rsid w:val="003A361B"/>
    <w:rsid w:val="003A3BEC"/>
    <w:rsid w:val="003A6B09"/>
    <w:rsid w:val="003B07AD"/>
    <w:rsid w:val="003B1E51"/>
    <w:rsid w:val="003D04AB"/>
    <w:rsid w:val="003D0B50"/>
    <w:rsid w:val="003D0FC7"/>
    <w:rsid w:val="003D48E9"/>
    <w:rsid w:val="003D7EFA"/>
    <w:rsid w:val="003E615F"/>
    <w:rsid w:val="003E6540"/>
    <w:rsid w:val="003F2EE0"/>
    <w:rsid w:val="00403FB3"/>
    <w:rsid w:val="00411BB9"/>
    <w:rsid w:val="00423AFE"/>
    <w:rsid w:val="0042651D"/>
    <w:rsid w:val="0043328F"/>
    <w:rsid w:val="0043473E"/>
    <w:rsid w:val="004467C7"/>
    <w:rsid w:val="00465F85"/>
    <w:rsid w:val="00474D16"/>
    <w:rsid w:val="00476369"/>
    <w:rsid w:val="00480BAA"/>
    <w:rsid w:val="00485C67"/>
    <w:rsid w:val="00493006"/>
    <w:rsid w:val="004B2087"/>
    <w:rsid w:val="004B4E8C"/>
    <w:rsid w:val="004B61BE"/>
    <w:rsid w:val="004B76B2"/>
    <w:rsid w:val="004C6D2E"/>
    <w:rsid w:val="004D0609"/>
    <w:rsid w:val="004D0E7B"/>
    <w:rsid w:val="004D217A"/>
    <w:rsid w:val="004E29EF"/>
    <w:rsid w:val="004E6750"/>
    <w:rsid w:val="004F0928"/>
    <w:rsid w:val="004F2EA7"/>
    <w:rsid w:val="0050704D"/>
    <w:rsid w:val="00513D24"/>
    <w:rsid w:val="0052394B"/>
    <w:rsid w:val="00525B52"/>
    <w:rsid w:val="005364CD"/>
    <w:rsid w:val="00546356"/>
    <w:rsid w:val="00547247"/>
    <w:rsid w:val="00547AEF"/>
    <w:rsid w:val="005629DF"/>
    <w:rsid w:val="00565389"/>
    <w:rsid w:val="005659ED"/>
    <w:rsid w:val="00566F54"/>
    <w:rsid w:val="00581136"/>
    <w:rsid w:val="0058457E"/>
    <w:rsid w:val="00587ABA"/>
    <w:rsid w:val="005934B4"/>
    <w:rsid w:val="00597E63"/>
    <w:rsid w:val="005A0BF8"/>
    <w:rsid w:val="005B1AF4"/>
    <w:rsid w:val="005B4B0E"/>
    <w:rsid w:val="005C7820"/>
    <w:rsid w:val="005D68F5"/>
    <w:rsid w:val="005E14C6"/>
    <w:rsid w:val="005E274F"/>
    <w:rsid w:val="005E52A5"/>
    <w:rsid w:val="005E5DA1"/>
    <w:rsid w:val="005F5321"/>
    <w:rsid w:val="005F6AFE"/>
    <w:rsid w:val="0060666A"/>
    <w:rsid w:val="00606CAA"/>
    <w:rsid w:val="0061611A"/>
    <w:rsid w:val="00630B86"/>
    <w:rsid w:val="00640CE4"/>
    <w:rsid w:val="00642C47"/>
    <w:rsid w:val="00661134"/>
    <w:rsid w:val="00677B65"/>
    <w:rsid w:val="006814EE"/>
    <w:rsid w:val="00694494"/>
    <w:rsid w:val="006A6B2D"/>
    <w:rsid w:val="006A7564"/>
    <w:rsid w:val="006B036E"/>
    <w:rsid w:val="006B379B"/>
    <w:rsid w:val="006C048F"/>
    <w:rsid w:val="006C06DB"/>
    <w:rsid w:val="006C71D1"/>
    <w:rsid w:val="006C7235"/>
    <w:rsid w:val="006C757C"/>
    <w:rsid w:val="006D0AE2"/>
    <w:rsid w:val="006D47D5"/>
    <w:rsid w:val="006E02EC"/>
    <w:rsid w:val="006E2059"/>
    <w:rsid w:val="006F723B"/>
    <w:rsid w:val="00702662"/>
    <w:rsid w:val="007118A9"/>
    <w:rsid w:val="00766486"/>
    <w:rsid w:val="00766AEE"/>
    <w:rsid w:val="00776E3F"/>
    <w:rsid w:val="00781FD9"/>
    <w:rsid w:val="00783EF1"/>
    <w:rsid w:val="007858C1"/>
    <w:rsid w:val="00795104"/>
    <w:rsid w:val="007A0C22"/>
    <w:rsid w:val="007C05DB"/>
    <w:rsid w:val="007D4E20"/>
    <w:rsid w:val="007E2CF1"/>
    <w:rsid w:val="007F7CE3"/>
    <w:rsid w:val="00807225"/>
    <w:rsid w:val="00807FDA"/>
    <w:rsid w:val="00812A0C"/>
    <w:rsid w:val="00814359"/>
    <w:rsid w:val="008154E7"/>
    <w:rsid w:val="008159C5"/>
    <w:rsid w:val="00821345"/>
    <w:rsid w:val="00824CD5"/>
    <w:rsid w:val="00831BF5"/>
    <w:rsid w:val="00842478"/>
    <w:rsid w:val="00853A2E"/>
    <w:rsid w:val="00853BE6"/>
    <w:rsid w:val="00857E1A"/>
    <w:rsid w:val="00863FA1"/>
    <w:rsid w:val="0087643E"/>
    <w:rsid w:val="00876A2D"/>
    <w:rsid w:val="0088249E"/>
    <w:rsid w:val="00884540"/>
    <w:rsid w:val="00893AC3"/>
    <w:rsid w:val="00895CEC"/>
    <w:rsid w:val="008B3018"/>
    <w:rsid w:val="008B3DB0"/>
    <w:rsid w:val="008C2AA4"/>
    <w:rsid w:val="008C586F"/>
    <w:rsid w:val="008C5D39"/>
    <w:rsid w:val="008D5F4A"/>
    <w:rsid w:val="008D6743"/>
    <w:rsid w:val="008D750D"/>
    <w:rsid w:val="008F0BB4"/>
    <w:rsid w:val="008F59CD"/>
    <w:rsid w:val="008F76B4"/>
    <w:rsid w:val="00901CE9"/>
    <w:rsid w:val="009148A1"/>
    <w:rsid w:val="00921C8D"/>
    <w:rsid w:val="00927D2B"/>
    <w:rsid w:val="0093075D"/>
    <w:rsid w:val="009319C0"/>
    <w:rsid w:val="0094070D"/>
    <w:rsid w:val="00940F81"/>
    <w:rsid w:val="0094169F"/>
    <w:rsid w:val="00941974"/>
    <w:rsid w:val="00944369"/>
    <w:rsid w:val="00947E29"/>
    <w:rsid w:val="00962EEE"/>
    <w:rsid w:val="009674EC"/>
    <w:rsid w:val="009725F8"/>
    <w:rsid w:val="0098775C"/>
    <w:rsid w:val="00987AB8"/>
    <w:rsid w:val="009914A4"/>
    <w:rsid w:val="00991682"/>
    <w:rsid w:val="00994B65"/>
    <w:rsid w:val="009951B5"/>
    <w:rsid w:val="009B01DE"/>
    <w:rsid w:val="009B4521"/>
    <w:rsid w:val="009B4EC9"/>
    <w:rsid w:val="009B5745"/>
    <w:rsid w:val="009C0E44"/>
    <w:rsid w:val="009C5733"/>
    <w:rsid w:val="009D75D7"/>
    <w:rsid w:val="009E0C94"/>
    <w:rsid w:val="009E492A"/>
    <w:rsid w:val="009E71B7"/>
    <w:rsid w:val="009F302A"/>
    <w:rsid w:val="009F5724"/>
    <w:rsid w:val="00A03DF6"/>
    <w:rsid w:val="00A26952"/>
    <w:rsid w:val="00A34038"/>
    <w:rsid w:val="00A36793"/>
    <w:rsid w:val="00A50027"/>
    <w:rsid w:val="00A51990"/>
    <w:rsid w:val="00A541F2"/>
    <w:rsid w:val="00A725EC"/>
    <w:rsid w:val="00A82756"/>
    <w:rsid w:val="00A84407"/>
    <w:rsid w:val="00A865BA"/>
    <w:rsid w:val="00A877F6"/>
    <w:rsid w:val="00AB1E91"/>
    <w:rsid w:val="00AB7C3C"/>
    <w:rsid w:val="00AE1B7E"/>
    <w:rsid w:val="00AE7287"/>
    <w:rsid w:val="00AF2A3B"/>
    <w:rsid w:val="00AF4068"/>
    <w:rsid w:val="00B03598"/>
    <w:rsid w:val="00B12EC2"/>
    <w:rsid w:val="00B20B96"/>
    <w:rsid w:val="00B332DA"/>
    <w:rsid w:val="00B43BBB"/>
    <w:rsid w:val="00B43FC4"/>
    <w:rsid w:val="00B443D9"/>
    <w:rsid w:val="00B44F56"/>
    <w:rsid w:val="00B549F9"/>
    <w:rsid w:val="00B72A29"/>
    <w:rsid w:val="00B74CFC"/>
    <w:rsid w:val="00B76B16"/>
    <w:rsid w:val="00B80521"/>
    <w:rsid w:val="00BA604A"/>
    <w:rsid w:val="00BB152E"/>
    <w:rsid w:val="00BD6220"/>
    <w:rsid w:val="00BD7442"/>
    <w:rsid w:val="00BE2E9C"/>
    <w:rsid w:val="00BF0623"/>
    <w:rsid w:val="00BF4F2A"/>
    <w:rsid w:val="00BF607D"/>
    <w:rsid w:val="00BF7B5B"/>
    <w:rsid w:val="00C03506"/>
    <w:rsid w:val="00C04795"/>
    <w:rsid w:val="00C114A4"/>
    <w:rsid w:val="00C25D50"/>
    <w:rsid w:val="00C30EDE"/>
    <w:rsid w:val="00C34510"/>
    <w:rsid w:val="00C430C1"/>
    <w:rsid w:val="00C43DCB"/>
    <w:rsid w:val="00C51E12"/>
    <w:rsid w:val="00C54D96"/>
    <w:rsid w:val="00C57FD2"/>
    <w:rsid w:val="00C723B7"/>
    <w:rsid w:val="00C81199"/>
    <w:rsid w:val="00C96447"/>
    <w:rsid w:val="00CA0B63"/>
    <w:rsid w:val="00CA1651"/>
    <w:rsid w:val="00CA384F"/>
    <w:rsid w:val="00CB12F7"/>
    <w:rsid w:val="00CE0167"/>
    <w:rsid w:val="00CF0057"/>
    <w:rsid w:val="00CF4DF9"/>
    <w:rsid w:val="00CF5B94"/>
    <w:rsid w:val="00D000F2"/>
    <w:rsid w:val="00D10F87"/>
    <w:rsid w:val="00D135FE"/>
    <w:rsid w:val="00D24680"/>
    <w:rsid w:val="00D459EF"/>
    <w:rsid w:val="00D476DB"/>
    <w:rsid w:val="00D63007"/>
    <w:rsid w:val="00D67FAA"/>
    <w:rsid w:val="00D77D2F"/>
    <w:rsid w:val="00D77FB9"/>
    <w:rsid w:val="00DB5813"/>
    <w:rsid w:val="00DD0003"/>
    <w:rsid w:val="00DD46C9"/>
    <w:rsid w:val="00DD5466"/>
    <w:rsid w:val="00DE3F58"/>
    <w:rsid w:val="00DF2DE8"/>
    <w:rsid w:val="00DF5B27"/>
    <w:rsid w:val="00E009B4"/>
    <w:rsid w:val="00E021E2"/>
    <w:rsid w:val="00E10415"/>
    <w:rsid w:val="00E11E97"/>
    <w:rsid w:val="00E121FE"/>
    <w:rsid w:val="00E1575F"/>
    <w:rsid w:val="00E23635"/>
    <w:rsid w:val="00E26473"/>
    <w:rsid w:val="00E27159"/>
    <w:rsid w:val="00E4065F"/>
    <w:rsid w:val="00E6286D"/>
    <w:rsid w:val="00E778D6"/>
    <w:rsid w:val="00E9684D"/>
    <w:rsid w:val="00EB03AB"/>
    <w:rsid w:val="00EB0763"/>
    <w:rsid w:val="00EB3ABE"/>
    <w:rsid w:val="00EB4A38"/>
    <w:rsid w:val="00EC4121"/>
    <w:rsid w:val="00ED7472"/>
    <w:rsid w:val="00EE0EBA"/>
    <w:rsid w:val="00EE43FD"/>
    <w:rsid w:val="00EE64D3"/>
    <w:rsid w:val="00EE74D7"/>
    <w:rsid w:val="00EF7B6C"/>
    <w:rsid w:val="00F006B9"/>
    <w:rsid w:val="00F0144A"/>
    <w:rsid w:val="00F21B77"/>
    <w:rsid w:val="00F319FF"/>
    <w:rsid w:val="00F45898"/>
    <w:rsid w:val="00F6174A"/>
    <w:rsid w:val="00F67874"/>
    <w:rsid w:val="00F774B6"/>
    <w:rsid w:val="00F81382"/>
    <w:rsid w:val="00F86BC2"/>
    <w:rsid w:val="00F910A3"/>
    <w:rsid w:val="00F9265A"/>
    <w:rsid w:val="00FA2E64"/>
    <w:rsid w:val="00FD4A30"/>
    <w:rsid w:val="00FD60F3"/>
    <w:rsid w:val="00FE625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59DC"/>
  <w14:defaultImageDpi w14:val="32767"/>
  <w15:docId w15:val="{1610E807-4AA7-4577-9DD0-34DBB80C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4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21E2"/>
  </w:style>
  <w:style w:type="paragraph" w:styleId="Piedepgina">
    <w:name w:val="footer"/>
    <w:basedOn w:val="Normal"/>
    <w:link w:val="PiedepginaCar"/>
    <w:uiPriority w:val="99"/>
    <w:unhideWhenUsed/>
    <w:rsid w:val="00E021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1E2"/>
  </w:style>
  <w:style w:type="character" w:styleId="Refdecomentario">
    <w:name w:val="annotation reference"/>
    <w:basedOn w:val="Fuentedeprrafopredeter"/>
    <w:uiPriority w:val="99"/>
    <w:semiHidden/>
    <w:unhideWhenUsed/>
    <w:rsid w:val="006E205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205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205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205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20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205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059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54724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355AB0"/>
  </w:style>
  <w:style w:type="character" w:styleId="Hipervnculo">
    <w:name w:val="Hyperlink"/>
    <w:basedOn w:val="Fuentedeprrafopredeter"/>
    <w:uiPriority w:val="99"/>
    <w:unhideWhenUsed/>
    <w:rsid w:val="006D0A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AE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0A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33DD1C08BC9B41BA1249AC2FCC6F13" ma:contentTypeVersion="11" ma:contentTypeDescription="Crear nuevo documento." ma:contentTypeScope="" ma:versionID="1099c130495f050eda185bb9339fb956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2c36865fa0fab725e38d40c6c85bf2d9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d10ee-fa90-46a2-9c86-689774513faf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DB9696D4-41D4-4CDD-AB94-20BC602E769B}"/>
</file>

<file path=customXml/itemProps2.xml><?xml version="1.0" encoding="utf-8"?>
<ds:datastoreItem xmlns:ds="http://schemas.openxmlformats.org/officeDocument/2006/customXml" ds:itemID="{7026BED4-AE61-425A-B467-2C8F10C3DE4A}"/>
</file>

<file path=customXml/itemProps3.xml><?xml version="1.0" encoding="utf-8"?>
<ds:datastoreItem xmlns:ds="http://schemas.openxmlformats.org/officeDocument/2006/customXml" ds:itemID="{39C0C222-3DDE-41CB-82E9-EFF8C4D139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572</Words>
  <Characters>3370</Characters>
  <Application>Microsoft Office Word</Application>
  <DocSecurity>0</DocSecurity>
  <Lines>177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Tolentino García</dc:creator>
  <cp:keywords/>
  <dc:description/>
  <cp:lastModifiedBy>PROF. CESAR ANDRES GONZALEZ HERNANDEZ</cp:lastModifiedBy>
  <cp:revision>4</cp:revision>
  <dcterms:created xsi:type="dcterms:W3CDTF">2025-11-06T22:43:00Z</dcterms:created>
  <dcterms:modified xsi:type="dcterms:W3CDTF">2025-11-07T17:36:00Z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</Properties>
</file>